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E6522" w14:textId="77777777" w:rsidR="00BF0C58" w:rsidRDefault="00BF0C58" w:rsidP="00BF0C58">
      <w:pPr>
        <w:spacing w:after="0"/>
        <w:jc w:val="center"/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es-419"/>
        </w:rPr>
      </w:pPr>
      <w:proofErr w:type="gramStart"/>
      <w:r w:rsidRPr="009362D4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  <w:lang w:val="es-419"/>
        </w:rPr>
        <w:t>CR</w:t>
      </w:r>
      <w:r w:rsidRPr="009362D4"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es-419"/>
        </w:rPr>
        <w:t>O</w:t>
      </w:r>
      <w:r w:rsidRPr="009362D4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  <w:lang w:val="es-419"/>
        </w:rPr>
        <w:t>N</w:t>
      </w:r>
      <w:r w:rsidRPr="009362D4"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es-419"/>
        </w:rPr>
        <w:t>OG</w:t>
      </w:r>
      <w:r w:rsidRPr="009362D4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  <w:lang w:val="es-419"/>
        </w:rPr>
        <w:t>RAM</w:t>
      </w:r>
      <w:r w:rsidRPr="009362D4"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es-419"/>
        </w:rPr>
        <w:t xml:space="preserve">A  </w:t>
      </w:r>
      <w:r w:rsidRPr="009362D4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  <w:lang w:val="es-419"/>
        </w:rPr>
        <w:t>D</w:t>
      </w:r>
      <w:r w:rsidRPr="009362D4"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es-419"/>
        </w:rPr>
        <w:t>E</w:t>
      </w:r>
      <w:proofErr w:type="gramEnd"/>
      <w:r w:rsidRPr="009362D4"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es-419"/>
        </w:rPr>
        <w:t xml:space="preserve"> </w:t>
      </w:r>
      <w:r w:rsidRPr="009362D4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  <w:lang w:val="es-419"/>
        </w:rPr>
        <w:t>C</w:t>
      </w:r>
      <w:r w:rsidRPr="009362D4"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es-419"/>
        </w:rPr>
        <w:t>O</w:t>
      </w:r>
      <w:r w:rsidRPr="009362D4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  <w:lang w:val="es-419"/>
        </w:rPr>
        <w:t>NCUR</w:t>
      </w:r>
      <w:r w:rsidRPr="009362D4"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es-419"/>
        </w:rPr>
        <w:t>SO P</w:t>
      </w:r>
      <w:r w:rsidRPr="009362D4">
        <w:rPr>
          <w:rFonts w:ascii="Arial" w:eastAsia="Arial" w:hAnsi="Arial" w:cs="Arial"/>
          <w:b/>
          <w:spacing w:val="-4"/>
          <w:position w:val="-1"/>
          <w:sz w:val="24"/>
          <w:szCs w:val="24"/>
          <w:u w:val="single" w:color="000000"/>
          <w:lang w:val="es-419"/>
        </w:rPr>
        <w:t>Ú</w:t>
      </w:r>
      <w:r w:rsidRPr="009362D4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  <w:lang w:val="es-419"/>
        </w:rPr>
        <w:t>BL</w:t>
      </w:r>
      <w:r w:rsidRPr="009362D4">
        <w:rPr>
          <w:rFonts w:ascii="Arial" w:eastAsia="Arial" w:hAnsi="Arial" w:cs="Arial"/>
          <w:b/>
          <w:spacing w:val="1"/>
          <w:position w:val="-1"/>
          <w:sz w:val="24"/>
          <w:szCs w:val="24"/>
          <w:u w:val="single" w:color="000000"/>
          <w:lang w:val="es-419"/>
        </w:rPr>
        <w:t>I</w:t>
      </w:r>
      <w:r w:rsidRPr="009362D4">
        <w:rPr>
          <w:rFonts w:ascii="Arial" w:eastAsia="Arial" w:hAnsi="Arial" w:cs="Arial"/>
          <w:b/>
          <w:spacing w:val="-1"/>
          <w:position w:val="-1"/>
          <w:sz w:val="24"/>
          <w:szCs w:val="24"/>
          <w:u w:val="single" w:color="000000"/>
          <w:lang w:val="es-419"/>
        </w:rPr>
        <w:t>C</w:t>
      </w:r>
      <w:r w:rsidRPr="009362D4">
        <w:rPr>
          <w:rFonts w:ascii="Arial" w:eastAsia="Arial" w:hAnsi="Arial" w:cs="Arial"/>
          <w:b/>
          <w:position w:val="-1"/>
          <w:sz w:val="24"/>
          <w:szCs w:val="24"/>
          <w:u w:val="single" w:color="000000"/>
          <w:lang w:val="es-419"/>
        </w:rPr>
        <w:t>O</w:t>
      </w:r>
    </w:p>
    <w:tbl>
      <w:tblPr>
        <w:tblW w:w="9067" w:type="dxa"/>
        <w:tblInd w:w="12" w:type="dxa"/>
        <w:tblLook w:val="04A0" w:firstRow="1" w:lastRow="0" w:firstColumn="1" w:lastColumn="0" w:noHBand="0" w:noVBand="1"/>
      </w:tblPr>
      <w:tblGrid>
        <w:gridCol w:w="4639"/>
        <w:gridCol w:w="1813"/>
        <w:gridCol w:w="2615"/>
      </w:tblGrid>
      <w:tr w:rsidR="00BF0C58" w:rsidRPr="00515F0F" w14:paraId="13C73373" w14:textId="77777777" w:rsidTr="00437F35">
        <w:tc>
          <w:tcPr>
            <w:tcW w:w="4639" w:type="dxa"/>
          </w:tcPr>
          <w:p w14:paraId="259A7FAD" w14:textId="77777777" w:rsidR="00BF0C58" w:rsidRPr="009362D4" w:rsidRDefault="00BF0C58" w:rsidP="00437F35">
            <w:pPr>
              <w:jc w:val="center"/>
              <w:rPr>
                <w:rFonts w:asciiTheme="majorHAnsi" w:eastAsia="Arial" w:hAnsiTheme="majorHAnsi" w:cstheme="majorHAnsi"/>
                <w:b/>
                <w:spacing w:val="-1"/>
                <w:position w:val="-1"/>
                <w:sz w:val="24"/>
                <w:szCs w:val="24"/>
                <w:u w:val="thick" w:color="000000"/>
                <w:lang w:val="es-419"/>
              </w:rPr>
            </w:pPr>
          </w:p>
        </w:tc>
        <w:tc>
          <w:tcPr>
            <w:tcW w:w="1813" w:type="dxa"/>
          </w:tcPr>
          <w:p w14:paraId="3320DDC6" w14:textId="77777777" w:rsidR="00BF0C58" w:rsidRPr="009362D4" w:rsidRDefault="00BF0C58" w:rsidP="00437F35">
            <w:pPr>
              <w:jc w:val="center"/>
              <w:rPr>
                <w:rFonts w:asciiTheme="majorHAnsi" w:eastAsia="Arial" w:hAnsiTheme="majorHAnsi" w:cstheme="majorHAnsi"/>
                <w:b/>
                <w:spacing w:val="-1"/>
                <w:position w:val="-1"/>
                <w:sz w:val="24"/>
                <w:szCs w:val="24"/>
                <w:u w:val="thick" w:color="000000"/>
                <w:lang w:val="es-419"/>
              </w:rPr>
            </w:pPr>
          </w:p>
        </w:tc>
        <w:tc>
          <w:tcPr>
            <w:tcW w:w="2615" w:type="dxa"/>
          </w:tcPr>
          <w:p w14:paraId="0EE8CB2D" w14:textId="77777777" w:rsidR="00BF0C58" w:rsidRPr="009362D4" w:rsidRDefault="00BF0C58" w:rsidP="00437F35">
            <w:pPr>
              <w:jc w:val="center"/>
              <w:rPr>
                <w:rFonts w:asciiTheme="majorHAnsi" w:eastAsia="Arial" w:hAnsiTheme="majorHAnsi" w:cstheme="majorHAnsi"/>
                <w:b/>
                <w:spacing w:val="-1"/>
                <w:position w:val="-1"/>
                <w:sz w:val="24"/>
                <w:szCs w:val="24"/>
                <w:u w:val="thick" w:color="000000"/>
                <w:lang w:val="es-419"/>
              </w:rPr>
            </w:pPr>
          </w:p>
        </w:tc>
      </w:tr>
      <w:tr w:rsidR="00BF0C58" w:rsidRPr="009362D4" w14:paraId="1E7581E0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D7BCC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b/>
                <w:spacing w:val="-1"/>
                <w:sz w:val="18"/>
                <w:szCs w:val="18"/>
                <w:lang w:val="es-419"/>
              </w:rPr>
              <w:t>AS</w:t>
            </w:r>
            <w:r w:rsidRPr="009362D4"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  <w:t>ES DEL</w:t>
            </w:r>
            <w:r w:rsidRPr="009362D4">
              <w:rPr>
                <w:rFonts w:asciiTheme="majorHAnsi" w:hAnsiTheme="majorHAnsi" w:cstheme="majorHAnsi"/>
                <w:b/>
                <w:spacing w:val="-4"/>
                <w:sz w:val="18"/>
                <w:szCs w:val="18"/>
                <w:lang w:val="es-419"/>
              </w:rPr>
              <w:t xml:space="preserve"> P</w:t>
            </w:r>
            <w:r w:rsidRPr="009362D4">
              <w:rPr>
                <w:rFonts w:asciiTheme="majorHAnsi" w:hAnsiTheme="majorHAnsi" w:cstheme="majorHAnsi"/>
                <w:b/>
                <w:spacing w:val="-3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b/>
                <w:spacing w:val="-1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b/>
                <w:spacing w:val="-4"/>
                <w:sz w:val="18"/>
                <w:szCs w:val="18"/>
                <w:lang w:val="es-419"/>
              </w:rPr>
              <w:t>S</w:t>
            </w:r>
            <w:r w:rsidRPr="009362D4"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  <w:t>O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323B8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b/>
                <w:spacing w:val="-1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b/>
                <w:spacing w:val="-3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b/>
                <w:spacing w:val="-4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b/>
                <w:spacing w:val="-4"/>
                <w:sz w:val="18"/>
                <w:szCs w:val="18"/>
                <w:lang w:val="es-419"/>
              </w:rPr>
              <w:t>G</w:t>
            </w:r>
            <w:r w:rsidRPr="009362D4">
              <w:rPr>
                <w:rFonts w:asciiTheme="majorHAnsi" w:hAnsiTheme="majorHAnsi" w:cstheme="majorHAnsi"/>
                <w:b/>
                <w:spacing w:val="-3"/>
                <w:sz w:val="18"/>
                <w:szCs w:val="18"/>
                <w:lang w:val="es-419"/>
              </w:rPr>
              <w:t>RA</w:t>
            </w:r>
            <w:r w:rsidRPr="009362D4">
              <w:rPr>
                <w:rFonts w:asciiTheme="majorHAnsi" w:hAnsiTheme="majorHAnsi" w:cstheme="majorHAnsi"/>
                <w:b/>
                <w:spacing w:val="-1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  <w:t>A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8DFED1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b/>
                <w:spacing w:val="-1"/>
                <w:sz w:val="18"/>
                <w:szCs w:val="18"/>
                <w:lang w:val="es-419"/>
              </w:rPr>
              <w:t>Á</w:t>
            </w:r>
            <w:r w:rsidRPr="009362D4">
              <w:rPr>
                <w:rFonts w:asciiTheme="majorHAnsi" w:hAnsiTheme="majorHAnsi" w:cstheme="majorHAnsi"/>
                <w:b/>
                <w:spacing w:val="-3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b/>
                <w:sz w:val="18"/>
                <w:szCs w:val="18"/>
                <w:lang w:val="es-419"/>
              </w:rPr>
              <w:t>EA</w:t>
            </w:r>
          </w:p>
        </w:tc>
      </w:tr>
      <w:tr w:rsidR="00BF0C58" w:rsidRPr="007753B3" w14:paraId="51298C74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044239" w14:textId="77777777" w:rsidR="00BF0C58" w:rsidRPr="009362D4" w:rsidRDefault="00BF0C58" w:rsidP="00437F35">
            <w:pPr>
              <w:pStyle w:val="Sinespaciado"/>
              <w:jc w:val="both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1.   Pub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 del proceso en el Serv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 Na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l del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eo, d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z d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í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s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h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á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bi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les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es de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convocator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púb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</w:t>
            </w:r>
            <w:r w:rsidRPr="00B46F56">
              <w:rPr>
                <w:rFonts w:asciiTheme="majorHAnsi" w:hAnsiTheme="majorHAnsi" w:cstheme="majorHAnsi"/>
                <w:sz w:val="18"/>
                <w:szCs w:val="18"/>
                <w:vertAlign w:val="superscript"/>
                <w:lang w:val="es-419"/>
              </w:rPr>
              <w:t>1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D4200" w14:textId="2A14CF6B" w:rsidR="00BF0C58" w:rsidRPr="009362D4" w:rsidRDefault="00362CAC" w:rsidP="00437F35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 xml:space="preserve">Del </w:t>
            </w:r>
            <w:r w:rsidR="00D5468A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 xml:space="preserve">24/03 </w:t>
            </w:r>
            <w:r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al</w:t>
            </w:r>
            <w:r w:rsidR="004F0FBA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 xml:space="preserve"> </w:t>
            </w:r>
            <w:r w:rsidR="00D5468A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04</w:t>
            </w:r>
            <w:r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/0</w:t>
            </w:r>
            <w:r w:rsidR="00D5468A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4</w:t>
            </w:r>
            <w:r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/2025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9C3CE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Pub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ón        en        el       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P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l</w:t>
            </w:r>
            <w:hyperlink r:id="rId6" w:history="1">
              <w:r w:rsidRPr="009362D4">
                <w:rPr>
                  <w:rFonts w:asciiTheme="majorHAnsi" w:hAnsiTheme="majorHAnsi" w:cstheme="majorHAnsi"/>
                  <w:color w:val="0563C1" w:themeColor="hyperlink"/>
                  <w:sz w:val="18"/>
                  <w:szCs w:val="18"/>
                  <w:u w:val="single"/>
                  <w:lang w:val="es-419"/>
                </w:rPr>
                <w:t xml:space="preserve"> h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pacing w:val="1"/>
                  <w:sz w:val="18"/>
                  <w:szCs w:val="18"/>
                  <w:u w:val="single"/>
                  <w:lang w:val="es-419"/>
                </w:rPr>
                <w:t>tt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z w:val="18"/>
                  <w:szCs w:val="18"/>
                  <w:u w:val="single"/>
                  <w:lang w:val="es-419"/>
                </w:rPr>
                <w:t>p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pacing w:val="1"/>
                  <w:sz w:val="18"/>
                  <w:szCs w:val="18"/>
                  <w:u w:val="single"/>
                  <w:lang w:val="es-419"/>
                </w:rPr>
                <w:t>: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z w:val="18"/>
                  <w:szCs w:val="18"/>
                  <w:u w:val="single"/>
                  <w:lang w:val="es-419"/>
                </w:rPr>
                <w:t>/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pacing w:val="-1"/>
                  <w:sz w:val="18"/>
                  <w:szCs w:val="18"/>
                  <w:u w:val="single"/>
                  <w:lang w:val="es-419"/>
                </w:rPr>
                <w:t>/www.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z w:val="18"/>
                  <w:szCs w:val="18"/>
                  <w:u w:val="single"/>
                  <w:lang w:val="es-419"/>
                </w:rPr>
                <w:t>e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pacing w:val="-1"/>
                  <w:sz w:val="18"/>
                  <w:szCs w:val="18"/>
                  <w:u w:val="single"/>
                  <w:lang w:val="es-419"/>
                </w:rPr>
                <w:t>m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z w:val="18"/>
                  <w:szCs w:val="18"/>
                  <w:u w:val="single"/>
                  <w:lang w:val="es-419"/>
                </w:rPr>
                <w:t>p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pacing w:val="1"/>
                  <w:sz w:val="18"/>
                  <w:szCs w:val="18"/>
                  <w:u w:val="single"/>
                  <w:lang w:val="es-419"/>
                </w:rPr>
                <w:t>l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z w:val="18"/>
                  <w:szCs w:val="18"/>
                  <w:u w:val="single"/>
                  <w:lang w:val="es-419"/>
                </w:rPr>
                <w:t>eosperu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pacing w:val="-1"/>
                  <w:sz w:val="18"/>
                  <w:szCs w:val="18"/>
                  <w:u w:val="single"/>
                  <w:lang w:val="es-419"/>
                </w:rPr>
                <w:t>.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z w:val="18"/>
                  <w:szCs w:val="18"/>
                  <w:u w:val="single"/>
                  <w:lang w:val="es-419"/>
                </w:rPr>
                <w:t>g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pacing w:val="-1"/>
                  <w:sz w:val="18"/>
                  <w:szCs w:val="18"/>
                  <w:u w:val="single"/>
                  <w:lang w:val="es-419"/>
                </w:rPr>
                <w:t>o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pacing w:val="2"/>
                  <w:sz w:val="18"/>
                  <w:szCs w:val="18"/>
                  <w:u w:val="single"/>
                  <w:lang w:val="es-419"/>
                </w:rPr>
                <w:t>b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pacing w:val="-1"/>
                  <w:sz w:val="18"/>
                  <w:szCs w:val="18"/>
                  <w:u w:val="single"/>
                  <w:lang w:val="es-419"/>
                </w:rPr>
                <w:t>.</w:t>
              </w:r>
              <w:r w:rsidRPr="009362D4">
                <w:rPr>
                  <w:rFonts w:asciiTheme="majorHAnsi" w:hAnsiTheme="majorHAnsi" w:cstheme="majorHAnsi"/>
                  <w:color w:val="0563C1" w:themeColor="hyperlink"/>
                  <w:sz w:val="18"/>
                  <w:szCs w:val="18"/>
                  <w:u w:val="single"/>
                  <w:lang w:val="es-419"/>
                </w:rPr>
                <w:t>pe</w:t>
              </w:r>
            </w:hyperlink>
          </w:p>
        </w:tc>
      </w:tr>
      <w:tr w:rsidR="00BF0C58" w:rsidRPr="007B58E2" w14:paraId="032D0913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E1715" w14:textId="0B87AB3D" w:rsidR="00BF0C58" w:rsidRPr="009362D4" w:rsidRDefault="00BF0C58" w:rsidP="004F0FBA">
            <w:pPr>
              <w:pStyle w:val="Sinespaciado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2.   C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V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OC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AT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 xml:space="preserve">IA Y 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PU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B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Ó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N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D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 RE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GLA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O </w:t>
            </w:r>
            <w:r w:rsidRPr="009362D4">
              <w:rPr>
                <w:rFonts w:asciiTheme="majorHAnsi" w:hAnsiTheme="majorHAnsi" w:cstheme="majorHAnsi"/>
                <w:spacing w:val="-4"/>
                <w:sz w:val="18"/>
                <w:szCs w:val="18"/>
                <w:lang w:val="es-419"/>
              </w:rPr>
              <w:t>D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EL C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pacing w:val="-5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CURSO Y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-5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pacing w:val="-4"/>
                <w:sz w:val="18"/>
                <w:szCs w:val="18"/>
                <w:lang w:val="es-419"/>
              </w:rPr>
              <w:t>X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OS: En 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l por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l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w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eb de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a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d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d: </w:t>
            </w:r>
            <w:hyperlink r:id="rId7">
              <w:r w:rsidRPr="009362D4">
                <w:rPr>
                  <w:rFonts w:asciiTheme="majorHAnsi" w:hAnsiTheme="majorHAnsi" w:cstheme="majorHAnsi"/>
                  <w:color w:val="0462C1"/>
                  <w:spacing w:val="-1"/>
                  <w:sz w:val="18"/>
                  <w:szCs w:val="18"/>
                  <w:u w:val="single" w:color="0462C1"/>
                  <w:lang w:val="es-419"/>
                </w:rPr>
                <w:t>ww</w:t>
              </w:r>
              <w:r w:rsidRPr="009362D4">
                <w:rPr>
                  <w:rFonts w:asciiTheme="majorHAnsi" w:hAnsiTheme="majorHAnsi" w:cstheme="majorHAnsi"/>
                  <w:color w:val="0462C1"/>
                  <w:spacing w:val="1"/>
                  <w:sz w:val="18"/>
                  <w:szCs w:val="18"/>
                  <w:u w:val="single" w:color="0462C1"/>
                  <w:lang w:val="es-419"/>
                </w:rPr>
                <w:t>w</w:t>
              </w:r>
              <w:r w:rsidRPr="009362D4">
                <w:rPr>
                  <w:rFonts w:asciiTheme="majorHAnsi" w:hAnsiTheme="majorHAnsi" w:cstheme="majorHAnsi"/>
                  <w:color w:val="0462C1"/>
                  <w:spacing w:val="-1"/>
                  <w:sz w:val="18"/>
                  <w:szCs w:val="18"/>
                  <w:u w:val="single" w:color="0462C1"/>
                  <w:lang w:val="es-419"/>
                </w:rPr>
                <w:t>.</w:t>
              </w:r>
              <w:r w:rsidRPr="009362D4">
                <w:rPr>
                  <w:rFonts w:asciiTheme="majorHAnsi" w:hAnsiTheme="majorHAnsi" w:cstheme="majorHAnsi"/>
                  <w:color w:val="0462C1"/>
                  <w:sz w:val="18"/>
                  <w:szCs w:val="18"/>
                  <w:u w:val="single" w:color="0462C1"/>
                  <w:lang w:val="es-419"/>
                </w:rPr>
                <w:t>unp</w:t>
              </w:r>
              <w:r w:rsidRPr="009362D4">
                <w:rPr>
                  <w:rFonts w:asciiTheme="majorHAnsi" w:hAnsiTheme="majorHAnsi" w:cstheme="majorHAnsi"/>
                  <w:color w:val="0462C1"/>
                  <w:spacing w:val="-1"/>
                  <w:sz w:val="18"/>
                  <w:szCs w:val="18"/>
                  <w:u w:val="single" w:color="0462C1"/>
                  <w:lang w:val="es-419"/>
                </w:rPr>
                <w:t>.</w:t>
              </w:r>
              <w:r w:rsidRPr="009362D4">
                <w:rPr>
                  <w:rFonts w:asciiTheme="majorHAnsi" w:hAnsiTheme="majorHAnsi" w:cstheme="majorHAnsi"/>
                  <w:color w:val="0462C1"/>
                  <w:sz w:val="18"/>
                  <w:szCs w:val="18"/>
                  <w:u w:val="single" w:color="0462C1"/>
                  <w:lang w:val="es-419"/>
                </w:rPr>
                <w:t>edu</w:t>
              </w:r>
              <w:r w:rsidRPr="009362D4">
                <w:rPr>
                  <w:rFonts w:asciiTheme="majorHAnsi" w:hAnsiTheme="majorHAnsi" w:cstheme="majorHAnsi"/>
                  <w:color w:val="0462C1"/>
                  <w:spacing w:val="-1"/>
                  <w:sz w:val="18"/>
                  <w:szCs w:val="18"/>
                  <w:u w:val="single" w:color="0462C1"/>
                  <w:lang w:val="es-419"/>
                </w:rPr>
                <w:t>.</w:t>
              </w:r>
              <w:r w:rsidRPr="009362D4">
                <w:rPr>
                  <w:rFonts w:asciiTheme="majorHAnsi" w:hAnsiTheme="majorHAnsi" w:cstheme="majorHAnsi"/>
                  <w:color w:val="0462C1"/>
                  <w:sz w:val="18"/>
                  <w:szCs w:val="18"/>
                  <w:u w:val="single" w:color="0462C1"/>
                  <w:lang w:val="es-419"/>
                </w:rPr>
                <w:t>p</w:t>
              </w:r>
              <w:r w:rsidRPr="009362D4">
                <w:rPr>
                  <w:rFonts w:asciiTheme="majorHAnsi" w:hAnsiTheme="majorHAnsi" w:cstheme="majorHAnsi"/>
                  <w:color w:val="0462C1"/>
                  <w:spacing w:val="3"/>
                  <w:sz w:val="18"/>
                  <w:szCs w:val="18"/>
                  <w:u w:val="single" w:color="0462C1"/>
                  <w:lang w:val="es-419"/>
                </w:rPr>
                <w:t>e</w:t>
              </w:r>
              <w:r w:rsidRPr="009362D4">
                <w:rPr>
                  <w:rFonts w:asciiTheme="majorHAnsi" w:hAnsiTheme="majorHAnsi" w:cstheme="majorHAnsi"/>
                  <w:color w:val="000000"/>
                  <w:sz w:val="18"/>
                  <w:szCs w:val="18"/>
                  <w:lang w:val="es-419"/>
                </w:rPr>
                <w:t>, y</w:t>
              </w:r>
            </w:hyperlink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 xml:space="preserve"> l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ug</w:t>
            </w:r>
            <w:r w:rsidRPr="009362D4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 xml:space="preserve">res de </w:t>
            </w:r>
            <w:r w:rsidRPr="009362D4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cceso púb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 xml:space="preserve">co de 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 xml:space="preserve">a sede de 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 xml:space="preserve">a 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U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 xml:space="preserve">NP, 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Di</w:t>
            </w:r>
            <w:r w:rsidRPr="009362D4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o O</w:t>
            </w:r>
            <w:r w:rsidRPr="009362D4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 xml:space="preserve">l 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L PER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U</w:t>
            </w:r>
            <w:r w:rsidRPr="009362D4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 xml:space="preserve">NO y 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Di</w:t>
            </w:r>
            <w:r w:rsidRPr="009362D4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 xml:space="preserve">o de </w:t>
            </w:r>
            <w:r w:rsidRPr="009362D4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  <w:lang w:val="es-419"/>
              </w:rPr>
              <w:t>ma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yor c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rcu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 xml:space="preserve">ón de </w:t>
            </w:r>
            <w:r w:rsidRPr="009362D4">
              <w:rPr>
                <w:rFonts w:asciiTheme="majorHAnsi" w:hAnsiTheme="majorHAnsi" w:cstheme="majorHAnsi"/>
                <w:color w:val="000000"/>
                <w:spacing w:val="-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a reg</w:t>
            </w:r>
            <w:r w:rsidRPr="009362D4">
              <w:rPr>
                <w:rFonts w:asciiTheme="majorHAnsi" w:hAnsiTheme="majorHAnsi" w:cstheme="majorHAnsi"/>
                <w:color w:val="000000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color w:val="000000"/>
                <w:sz w:val="18"/>
                <w:szCs w:val="18"/>
                <w:lang w:val="es-419"/>
              </w:rPr>
              <w:t>ón.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84B68" w14:textId="19E23027" w:rsidR="00BF0C58" w:rsidRPr="009362D4" w:rsidRDefault="00D5468A" w:rsidP="00437F35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31/03/ al 04</w:t>
            </w:r>
            <w:r w:rsidR="00362CAC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/0</w:t>
            </w: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4</w:t>
            </w:r>
            <w:r w:rsidR="00362CAC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/2025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1B942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Pub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 en d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 o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l “El Peruano”, diario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l y portal web.</w:t>
            </w:r>
          </w:p>
        </w:tc>
      </w:tr>
      <w:tr w:rsidR="00BF0C58" w:rsidRPr="007B58E2" w14:paraId="75F8FAFB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C1C72F" w14:textId="77777777" w:rsidR="00BF0C58" w:rsidRPr="009362D4" w:rsidRDefault="00BF0C58" w:rsidP="00437F35">
            <w:pPr>
              <w:pStyle w:val="Sinespaciado"/>
              <w:jc w:val="both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3.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 xml:space="preserve"> VENTA D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 RE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G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pacing w:val="-5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,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 xml:space="preserve"> INSCRIPCIÓN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 Y RECE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P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Ó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N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D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D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-4"/>
                <w:sz w:val="18"/>
                <w:szCs w:val="18"/>
                <w:lang w:val="es-419"/>
              </w:rPr>
              <w:t>U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-5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S: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n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O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na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d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rat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va de 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da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d donde se postu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</w:t>
            </w:r>
          </w:p>
          <w:p w14:paraId="32035981" w14:textId="77777777" w:rsidR="00BF0C58" w:rsidRPr="009362D4" w:rsidRDefault="00BF0C58" w:rsidP="00437F35">
            <w:pPr>
              <w:pStyle w:val="Sinespaciado"/>
              <w:jc w:val="both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    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pus   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U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vers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o, ubicado en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U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rban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iz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ón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ra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ores S/N. d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 de 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till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a–Prov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de 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ura,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D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ep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 de 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ura.</w:t>
            </w:r>
          </w:p>
          <w:p w14:paraId="458D64FB" w14:textId="77777777" w:rsidR="00BF0C58" w:rsidRPr="009362D4" w:rsidRDefault="00BF0C58" w:rsidP="00437F35">
            <w:pPr>
              <w:pStyle w:val="Sinespaciado"/>
              <w:jc w:val="both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H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or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o de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ón: de 9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.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00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a.m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.- 2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: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00 </w:t>
            </w:r>
            <w:proofErr w:type="spellStart"/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.m</w:t>
            </w:r>
            <w:proofErr w:type="spellEnd"/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7D716" w14:textId="2BAB08DD" w:rsidR="00BF0C58" w:rsidRPr="009362D4" w:rsidRDefault="00D5468A" w:rsidP="00437F35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7</w:t>
            </w:r>
            <w:r w:rsidR="00362CAC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y</w:t>
            </w:r>
            <w:r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8</w:t>
            </w:r>
            <w:r w:rsidR="00362CAC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/0</w:t>
            </w:r>
            <w:r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4</w:t>
            </w:r>
            <w:r w:rsidR="00362CAC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/2025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34208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n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correspond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es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cu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des a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que per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enece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z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</w:t>
            </w:r>
          </w:p>
        </w:tc>
      </w:tr>
      <w:tr w:rsidR="00BF0C58" w:rsidRPr="007B58E2" w14:paraId="1F5EDE8A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1535C" w14:textId="77777777" w:rsidR="00BF0C58" w:rsidRPr="009362D4" w:rsidRDefault="00BF0C58" w:rsidP="00437F35">
            <w:pPr>
              <w:pStyle w:val="Sinespaciado"/>
              <w:jc w:val="both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4.  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ns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ón del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J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urado 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cad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,</w:t>
            </w:r>
            <w:r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 xml:space="preserve"> ve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 de cumplimiento de requ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os y</w:t>
            </w: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 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pub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 de postu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es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os.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A7EB14" w14:textId="6C824540" w:rsidR="00BF0C58" w:rsidRPr="009362D4" w:rsidRDefault="00BF0C58" w:rsidP="00437F35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 xml:space="preserve"> </w:t>
            </w:r>
            <w:r w:rsidR="00D5468A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09</w:t>
            </w:r>
            <w:r w:rsidR="00362CAC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/0</w:t>
            </w:r>
            <w:r w:rsidR="00256D58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4</w:t>
            </w:r>
            <w:r w:rsidR="00362CAC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/2025</w:t>
            </w: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F24571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n </w:t>
            </w: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cada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cu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d a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que per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enece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z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</w:t>
            </w:r>
          </w:p>
        </w:tc>
      </w:tr>
      <w:tr w:rsidR="00BF0C58" w:rsidRPr="007B58E2" w14:paraId="0FE316B8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8C097C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5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.  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v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 de e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x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ped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es</w:t>
            </w: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 (de 08:00 am.  a 09:00 am.) y 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v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ón de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ud docen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</w:t>
            </w: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 -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se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ode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</w:t>
            </w: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 (a partir de las 10:00 am.)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.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49A1D" w14:textId="4E162AB5" w:rsidR="00BF0C58" w:rsidRPr="009362D4" w:rsidRDefault="00D5468A" w:rsidP="00437F35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10,11 y14</w:t>
            </w:r>
            <w:r w:rsidR="00362CAC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/04/2025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909A1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J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urado 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cad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r en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correspond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es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des a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que per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enece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z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</w:t>
            </w:r>
          </w:p>
        </w:tc>
      </w:tr>
      <w:tr w:rsidR="00BF0C58" w:rsidRPr="007B58E2" w14:paraId="0BDB5E39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B5149" w14:textId="77777777" w:rsidR="00BF0C58" w:rsidRPr="009362D4" w:rsidRDefault="00BF0C58" w:rsidP="00437F35">
            <w:pPr>
              <w:pStyle w:val="Sinespaciado"/>
              <w:jc w:val="both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6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   Pub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 de resu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dos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es.</w:t>
            </w: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 (a partir de las 13:00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Hrs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.)</w:t>
            </w:r>
          </w:p>
          <w:p w14:paraId="7F9A1915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C14A57" w14:textId="5756F45F" w:rsidR="00BF0C58" w:rsidRPr="009362D4" w:rsidRDefault="00D5468A" w:rsidP="00437F35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15</w:t>
            </w:r>
            <w:r w:rsidR="00362CAC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/04/2025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DD46D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J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urado 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cad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r en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correspond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es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des a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que per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enece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z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</w:t>
            </w:r>
          </w:p>
        </w:tc>
      </w:tr>
      <w:tr w:rsidR="00BF0C58" w:rsidRPr="009362D4" w14:paraId="1D169D4B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A77A9" w14:textId="77777777" w:rsidR="00BF0C58" w:rsidRPr="009362D4" w:rsidRDefault="00BF0C58" w:rsidP="00437F35">
            <w:pPr>
              <w:pStyle w:val="Sinespaciado"/>
              <w:jc w:val="both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7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 Presen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ón de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pugn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ones.</w:t>
            </w:r>
          </w:p>
          <w:p w14:paraId="018D8F20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H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or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o de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ón: de 9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.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00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a.m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.- </w:t>
            </w: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10:00 am.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87480" w14:textId="2217B10E" w:rsidR="00BF0C58" w:rsidRPr="009362D4" w:rsidRDefault="00D5468A" w:rsidP="00437F35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16</w:t>
            </w:r>
            <w:r w:rsidR="00362CAC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/04/2025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5A1CFA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Concurs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e.</w:t>
            </w:r>
          </w:p>
        </w:tc>
      </w:tr>
      <w:tr w:rsidR="00BF0C58" w:rsidRPr="007B58E2" w14:paraId="3908ED2C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D08DC" w14:textId="77777777" w:rsidR="00BF0C58" w:rsidRPr="009362D4" w:rsidRDefault="00BF0C58" w:rsidP="00437F35">
            <w:pPr>
              <w:pStyle w:val="Sinespaciado"/>
              <w:jc w:val="both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8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 Reso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ón de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pugn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ones y not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ón de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 resue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o.</w:t>
            </w: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 (a partir de las 12:00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hrs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.)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9A5C2" w14:textId="25752EE1" w:rsidR="00BF0C58" w:rsidRPr="009362D4" w:rsidRDefault="00D5468A" w:rsidP="00437F35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21</w:t>
            </w:r>
            <w:r w:rsidR="00362CAC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/04/2025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08C20B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J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urado        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cad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r        en       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correspond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es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des a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que per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enece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z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</w:t>
            </w:r>
          </w:p>
        </w:tc>
      </w:tr>
      <w:tr w:rsidR="00BF0C58" w:rsidRPr="007B58E2" w14:paraId="22BF330D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F8E46" w14:textId="77777777" w:rsidR="00BF0C58" w:rsidRPr="009362D4" w:rsidRDefault="00BF0C58" w:rsidP="00437F35">
            <w:pPr>
              <w:pStyle w:val="Sinespaciado"/>
              <w:jc w:val="both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9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 Presen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ón de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or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 xml:space="preserve"> Fi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l a Con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s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j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o de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d p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ra su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prob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 y e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ev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 a Con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s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j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o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U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vers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</w:t>
            </w:r>
          </w:p>
        </w:tc>
        <w:tc>
          <w:tcPr>
            <w:tcW w:w="18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1CC61" w14:textId="1CA051A4" w:rsidR="00BF0C58" w:rsidRPr="009362D4" w:rsidRDefault="00D5468A" w:rsidP="00437F35">
            <w:pPr>
              <w:pStyle w:val="Sinespaciado"/>
              <w:jc w:val="center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22</w:t>
            </w:r>
            <w:r w:rsidR="00362CAC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/04/2025</w:t>
            </w:r>
          </w:p>
        </w:tc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8A5A83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J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urado 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li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cad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r en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correspond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es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des a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que per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enece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z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.</w:t>
            </w:r>
          </w:p>
        </w:tc>
      </w:tr>
      <w:tr w:rsidR="00BF0C58" w:rsidRPr="007B58E2" w14:paraId="0F8EC02E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163CF0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Entre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g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de B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ses y Pr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sent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 de E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x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ped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ent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de</w:t>
            </w:r>
          </w:p>
          <w:p w14:paraId="1C2C740B" w14:textId="77777777" w:rsidR="00BF0C58" w:rsidRPr="009362D4" w:rsidRDefault="00BF0C58" w:rsidP="00437F35">
            <w:pPr>
              <w:pStyle w:val="Sinespaciado"/>
              <w:jc w:val="both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P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o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la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ntes.</w:t>
            </w:r>
          </w:p>
        </w:tc>
        <w:tc>
          <w:tcPr>
            <w:tcW w:w="44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C8DF4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E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 cada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 xml:space="preserve"> F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d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–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pus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U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vers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o–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U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rban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iz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ón </w:t>
            </w:r>
            <w:proofErr w:type="gramStart"/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ra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ores  S</w:t>
            </w:r>
            <w:proofErr w:type="gramEnd"/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/N d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 de C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ll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a–Prov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nc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de 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ura.</w:t>
            </w:r>
          </w:p>
        </w:tc>
      </w:tr>
      <w:tr w:rsidR="00BF0C58" w:rsidRPr="007B58E2" w14:paraId="61C85697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F65F9" w14:textId="77777777" w:rsidR="00BF0C58" w:rsidRPr="009362D4" w:rsidRDefault="00BF0C58" w:rsidP="00437F35">
            <w:pPr>
              <w:pStyle w:val="Sinespaciado"/>
              <w:jc w:val="both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Requ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tos e 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I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n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or</w:t>
            </w:r>
            <w:r w:rsidRPr="009362D4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m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es.</w:t>
            </w:r>
          </w:p>
        </w:tc>
        <w:tc>
          <w:tcPr>
            <w:tcW w:w="4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A7E350" w14:textId="77777777" w:rsidR="00BF0C58" w:rsidRPr="009362D4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: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 xml:space="preserve"> En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 cada 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F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cu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lt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d que convoca 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 p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z</w:t>
            </w:r>
            <w:r w:rsidRPr="009362D4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9362D4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s.</w:t>
            </w:r>
          </w:p>
        </w:tc>
      </w:tr>
      <w:tr w:rsidR="00BF0C58" w:rsidRPr="0032203E" w14:paraId="655A0901" w14:textId="77777777" w:rsidTr="00437F35">
        <w:tc>
          <w:tcPr>
            <w:tcW w:w="4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ED996" w14:textId="77777777" w:rsidR="00BF0C58" w:rsidRPr="0032203E" w:rsidRDefault="00BF0C58" w:rsidP="00437F35">
            <w:pPr>
              <w:pStyle w:val="Sinespaciado"/>
              <w:rPr>
                <w:rFonts w:asciiTheme="majorHAnsi" w:hAnsiTheme="majorHAnsi" w:cstheme="majorHAnsi"/>
                <w:sz w:val="18"/>
                <w:szCs w:val="18"/>
                <w:lang w:val="es-419"/>
              </w:rPr>
            </w:pPr>
            <w:r w:rsidRPr="0032203E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</w:t>
            </w:r>
            <w:r w:rsidRPr="0032203E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o</w:t>
            </w:r>
            <w:r w:rsidRPr="0032203E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</w:t>
            </w:r>
            <w:r w:rsidRPr="0032203E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t</w:t>
            </w:r>
            <w:r w:rsidRPr="0032203E">
              <w:rPr>
                <w:rFonts w:asciiTheme="majorHAnsi" w:hAnsiTheme="majorHAnsi" w:cstheme="majorHAnsi"/>
                <w:spacing w:val="-3"/>
                <w:sz w:val="18"/>
                <w:szCs w:val="18"/>
                <w:lang w:val="es-419"/>
              </w:rPr>
              <w:t>o</w:t>
            </w:r>
            <w:r w:rsidRPr="0032203E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s.</w:t>
            </w:r>
          </w:p>
        </w:tc>
        <w:tc>
          <w:tcPr>
            <w:tcW w:w="44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E3D91" w14:textId="77777777" w:rsidR="00BF0C58" w:rsidRPr="00F50242" w:rsidRDefault="00BF0C58" w:rsidP="00437F35">
            <w:pPr>
              <w:pStyle w:val="Sinespaciado"/>
              <w:rPr>
                <w:rFonts w:asciiTheme="majorHAnsi" w:hAnsiTheme="majorHAnsi" w:cstheme="majorHAnsi"/>
                <w:color w:val="FF0000"/>
                <w:sz w:val="18"/>
                <w:szCs w:val="18"/>
                <w:lang w:val="es-419"/>
              </w:rPr>
            </w:pPr>
            <w:r w:rsidRPr="0032203E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  </w:t>
            </w:r>
            <w:r w:rsidRPr="007B58E2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: Según lo consignado en el TUSNE de la UNP  </w:t>
            </w:r>
          </w:p>
          <w:p w14:paraId="43EC90A2" w14:textId="77777777" w:rsidR="00BF0C58" w:rsidRPr="00F50242" w:rsidRDefault="00BF0C58" w:rsidP="00437F35">
            <w:pPr>
              <w:pStyle w:val="Sinespaciado"/>
              <w:rPr>
                <w:rFonts w:asciiTheme="majorHAnsi" w:hAnsiTheme="majorHAnsi" w:cstheme="majorHAnsi"/>
                <w:color w:val="FF0000"/>
                <w:sz w:val="18"/>
                <w:szCs w:val="18"/>
                <w:lang w:val="es-419"/>
              </w:rPr>
            </w:pPr>
            <w:r w:rsidRPr="00F50242">
              <w:rPr>
                <w:rFonts w:asciiTheme="majorHAnsi" w:hAnsiTheme="majorHAnsi" w:cstheme="majorHAnsi"/>
                <w:color w:val="FF0000"/>
                <w:sz w:val="18"/>
                <w:szCs w:val="18"/>
                <w:lang w:val="es-419"/>
              </w:rPr>
              <w:t xml:space="preserve">    </w:t>
            </w:r>
            <w:r w:rsidRPr="007B58E2">
              <w:rPr>
                <w:rFonts w:asciiTheme="majorHAnsi" w:hAnsiTheme="majorHAnsi" w:cstheme="majorHAnsi"/>
                <w:spacing w:val="2"/>
                <w:sz w:val="18"/>
                <w:szCs w:val="18"/>
                <w:lang w:val="es-419"/>
              </w:rPr>
              <w:t>B</w:t>
            </w:r>
            <w:r w:rsidRPr="007B58E2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7B58E2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nco de </w:t>
            </w:r>
            <w:r w:rsidRPr="007B58E2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l</w:t>
            </w:r>
            <w:r w:rsidRPr="007B58E2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a Nación</w:t>
            </w:r>
          </w:p>
          <w:p w14:paraId="65757017" w14:textId="77777777" w:rsidR="00BF0C58" w:rsidRPr="001F0B11" w:rsidRDefault="00BF0C58" w:rsidP="00437F35">
            <w:pPr>
              <w:pStyle w:val="Sinespaciado"/>
              <w:rPr>
                <w:rFonts w:asciiTheme="majorHAnsi" w:hAnsiTheme="majorHAnsi" w:cstheme="majorHAnsi"/>
                <w:color w:val="FF0000"/>
                <w:sz w:val="18"/>
                <w:szCs w:val="18"/>
                <w:lang w:val="es-419"/>
              </w:rPr>
            </w:pPr>
            <w:r w:rsidRPr="007B58E2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 xml:space="preserve">-  </w:t>
            </w:r>
            <w:r w:rsidRPr="007B58E2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T</w:t>
            </w:r>
            <w:r w:rsidRPr="007B58E2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rans</w:t>
            </w:r>
            <w:r w:rsidRPr="007B58E2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7B58E2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cc</w:t>
            </w:r>
            <w:r w:rsidRPr="007B58E2">
              <w:rPr>
                <w:rFonts w:asciiTheme="majorHAnsi" w:hAnsiTheme="majorHAnsi" w:cstheme="majorHAnsi"/>
                <w:spacing w:val="1"/>
                <w:sz w:val="18"/>
                <w:szCs w:val="18"/>
                <w:lang w:val="es-419"/>
              </w:rPr>
              <w:t>i</w:t>
            </w:r>
            <w:r w:rsidRPr="007B58E2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ón 9135–Código B</w:t>
            </w:r>
            <w:r w:rsidRPr="007B58E2">
              <w:rPr>
                <w:rFonts w:asciiTheme="majorHAnsi" w:hAnsiTheme="majorHAnsi" w:cstheme="majorHAnsi"/>
                <w:spacing w:val="-1"/>
                <w:sz w:val="18"/>
                <w:szCs w:val="18"/>
                <w:lang w:val="es-419"/>
              </w:rPr>
              <w:t>a</w:t>
            </w:r>
            <w:r w:rsidRPr="007B58E2">
              <w:rPr>
                <w:rFonts w:asciiTheme="majorHAnsi" w:hAnsiTheme="majorHAnsi" w:cstheme="majorHAnsi"/>
                <w:spacing w:val="2"/>
                <w:sz w:val="18"/>
                <w:szCs w:val="18"/>
                <w:lang w:val="es-419"/>
              </w:rPr>
              <w:t>n</w:t>
            </w:r>
            <w:r w:rsidRPr="007B58E2">
              <w:rPr>
                <w:rFonts w:asciiTheme="majorHAnsi" w:hAnsiTheme="majorHAnsi" w:cstheme="majorHAnsi"/>
                <w:sz w:val="18"/>
                <w:szCs w:val="18"/>
                <w:lang w:val="es-419"/>
              </w:rPr>
              <w:t>co 00000025.</w:t>
            </w:r>
          </w:p>
        </w:tc>
      </w:tr>
    </w:tbl>
    <w:p w14:paraId="4A1865B9" w14:textId="77777777" w:rsidR="00BF0C58" w:rsidRPr="009362D4" w:rsidRDefault="00BF0C58" w:rsidP="00BF0C58">
      <w:pPr>
        <w:jc w:val="both"/>
        <w:rPr>
          <w:rFonts w:ascii="Calibri" w:eastAsia="Calibri" w:hAnsi="Calibri" w:cs="Calibri"/>
          <w:sz w:val="16"/>
          <w:szCs w:val="16"/>
          <w:lang w:val="es-419"/>
        </w:rPr>
      </w:pPr>
      <w:r w:rsidRPr="009362D4">
        <w:rPr>
          <w:rFonts w:ascii="Calibri" w:eastAsia="Calibri" w:hAnsi="Calibri" w:cs="Calibri"/>
          <w:position w:val="7"/>
          <w:sz w:val="16"/>
          <w:szCs w:val="16"/>
          <w:lang w:val="es-419"/>
        </w:rPr>
        <w:t>1</w:t>
      </w:r>
      <w:r w:rsidRPr="009362D4">
        <w:rPr>
          <w:rFonts w:ascii="Calibri" w:eastAsia="Calibri" w:hAnsi="Calibri" w:cs="Calibri"/>
          <w:spacing w:val="1"/>
          <w:sz w:val="16"/>
          <w:szCs w:val="16"/>
          <w:lang w:val="es-419"/>
        </w:rPr>
        <w:t>E</w:t>
      </w:r>
      <w:r w:rsidRPr="009362D4">
        <w:rPr>
          <w:rFonts w:ascii="Calibri" w:eastAsia="Calibri" w:hAnsi="Calibri" w:cs="Calibri"/>
          <w:sz w:val="16"/>
          <w:szCs w:val="16"/>
          <w:lang w:val="es-419"/>
        </w:rPr>
        <w:t>l artíc</w:t>
      </w:r>
      <w:r w:rsidRPr="009362D4">
        <w:rPr>
          <w:rFonts w:ascii="Calibri" w:eastAsia="Calibri" w:hAnsi="Calibri" w:cs="Calibri"/>
          <w:spacing w:val="1"/>
          <w:sz w:val="16"/>
          <w:szCs w:val="16"/>
          <w:lang w:val="es-419"/>
        </w:rPr>
        <w:t>u</w:t>
      </w:r>
      <w:r>
        <w:rPr>
          <w:rFonts w:ascii="Calibri" w:eastAsia="Calibri" w:hAnsi="Calibri" w:cs="Calibri"/>
          <w:sz w:val="16"/>
          <w:szCs w:val="16"/>
          <w:lang w:val="es-419"/>
        </w:rPr>
        <w:t>lo 03</w:t>
      </w:r>
      <w:r w:rsidRPr="009362D4">
        <w:rPr>
          <w:rFonts w:ascii="Calibri" w:eastAsia="Calibri" w:hAnsi="Calibri" w:cs="Calibri"/>
          <w:sz w:val="16"/>
          <w:szCs w:val="16"/>
          <w:lang w:val="es-419"/>
        </w:rPr>
        <w:t xml:space="preserve"> </w:t>
      </w:r>
      <w:r w:rsidRPr="009362D4">
        <w:rPr>
          <w:rFonts w:ascii="Calibri" w:eastAsia="Calibri" w:hAnsi="Calibri" w:cs="Calibri"/>
          <w:spacing w:val="1"/>
          <w:sz w:val="16"/>
          <w:szCs w:val="16"/>
          <w:lang w:val="es-419"/>
        </w:rPr>
        <w:t>d</w:t>
      </w:r>
      <w:r w:rsidRPr="009362D4">
        <w:rPr>
          <w:rFonts w:ascii="Calibri" w:eastAsia="Calibri" w:hAnsi="Calibri" w:cs="Calibri"/>
          <w:spacing w:val="-1"/>
          <w:sz w:val="16"/>
          <w:szCs w:val="16"/>
          <w:lang w:val="es-419"/>
        </w:rPr>
        <w:t>e</w:t>
      </w:r>
      <w:r w:rsidRPr="009362D4">
        <w:rPr>
          <w:rFonts w:ascii="Calibri" w:eastAsia="Calibri" w:hAnsi="Calibri" w:cs="Calibri"/>
          <w:sz w:val="16"/>
          <w:szCs w:val="16"/>
          <w:lang w:val="es-419"/>
        </w:rPr>
        <w:t>l D</w:t>
      </w:r>
      <w:r w:rsidRPr="009362D4">
        <w:rPr>
          <w:rFonts w:ascii="Calibri" w:eastAsia="Calibri" w:hAnsi="Calibri" w:cs="Calibri"/>
          <w:spacing w:val="-1"/>
          <w:sz w:val="16"/>
          <w:szCs w:val="16"/>
          <w:lang w:val="es-419"/>
        </w:rPr>
        <w:t>e</w:t>
      </w:r>
      <w:r w:rsidRPr="009362D4">
        <w:rPr>
          <w:rFonts w:ascii="Calibri" w:eastAsia="Calibri" w:hAnsi="Calibri" w:cs="Calibri"/>
          <w:sz w:val="16"/>
          <w:szCs w:val="16"/>
          <w:lang w:val="es-419"/>
        </w:rPr>
        <w:t>cr</w:t>
      </w:r>
      <w:r w:rsidRPr="009362D4">
        <w:rPr>
          <w:rFonts w:ascii="Calibri" w:eastAsia="Calibri" w:hAnsi="Calibri" w:cs="Calibri"/>
          <w:spacing w:val="-1"/>
          <w:sz w:val="16"/>
          <w:szCs w:val="16"/>
          <w:lang w:val="es-419"/>
        </w:rPr>
        <w:t>e</w:t>
      </w:r>
      <w:r w:rsidRPr="009362D4">
        <w:rPr>
          <w:rFonts w:ascii="Calibri" w:eastAsia="Calibri" w:hAnsi="Calibri" w:cs="Calibri"/>
          <w:sz w:val="16"/>
          <w:szCs w:val="16"/>
          <w:lang w:val="es-419"/>
        </w:rPr>
        <w:t>to Su</w:t>
      </w:r>
      <w:r w:rsidRPr="009362D4">
        <w:rPr>
          <w:rFonts w:ascii="Calibri" w:eastAsia="Calibri" w:hAnsi="Calibri" w:cs="Calibri"/>
          <w:spacing w:val="1"/>
          <w:sz w:val="16"/>
          <w:szCs w:val="16"/>
          <w:lang w:val="es-419"/>
        </w:rPr>
        <w:t>p</w:t>
      </w:r>
      <w:r w:rsidRPr="009362D4">
        <w:rPr>
          <w:rFonts w:ascii="Calibri" w:eastAsia="Calibri" w:hAnsi="Calibri" w:cs="Calibri"/>
          <w:sz w:val="16"/>
          <w:szCs w:val="16"/>
          <w:lang w:val="es-419"/>
        </w:rPr>
        <w:t>r</w:t>
      </w:r>
      <w:r w:rsidRPr="009362D4">
        <w:rPr>
          <w:rFonts w:ascii="Calibri" w:eastAsia="Calibri" w:hAnsi="Calibri" w:cs="Calibri"/>
          <w:spacing w:val="-1"/>
          <w:sz w:val="16"/>
          <w:szCs w:val="16"/>
          <w:lang w:val="es-419"/>
        </w:rPr>
        <w:t>em</w:t>
      </w:r>
      <w:r w:rsidRPr="009362D4">
        <w:rPr>
          <w:rFonts w:ascii="Calibri" w:eastAsia="Calibri" w:hAnsi="Calibri" w:cs="Calibri"/>
          <w:sz w:val="16"/>
          <w:szCs w:val="16"/>
          <w:lang w:val="es-419"/>
        </w:rPr>
        <w:t xml:space="preserve">o </w:t>
      </w:r>
      <w:r w:rsidRPr="009362D4">
        <w:rPr>
          <w:rFonts w:ascii="Calibri" w:eastAsia="Calibri" w:hAnsi="Calibri" w:cs="Calibri"/>
          <w:spacing w:val="1"/>
          <w:sz w:val="16"/>
          <w:szCs w:val="16"/>
          <w:lang w:val="es-419"/>
        </w:rPr>
        <w:t>N</w:t>
      </w:r>
      <w:r w:rsidRPr="009362D4">
        <w:rPr>
          <w:rFonts w:ascii="Calibri" w:eastAsia="Calibri" w:hAnsi="Calibri" w:cs="Calibri"/>
          <w:sz w:val="16"/>
          <w:szCs w:val="16"/>
          <w:lang w:val="es-419"/>
        </w:rPr>
        <w:t>º0</w:t>
      </w:r>
      <w:r>
        <w:rPr>
          <w:rFonts w:ascii="Calibri" w:eastAsia="Calibri" w:hAnsi="Calibri" w:cs="Calibri"/>
          <w:sz w:val="16"/>
          <w:szCs w:val="16"/>
          <w:lang w:val="es-419"/>
        </w:rPr>
        <w:t>03-2018-TR</w:t>
      </w:r>
      <w:r w:rsidRPr="009362D4">
        <w:rPr>
          <w:rFonts w:ascii="Calibri" w:eastAsia="Calibri" w:hAnsi="Calibri" w:cs="Calibri"/>
          <w:sz w:val="16"/>
          <w:szCs w:val="16"/>
          <w:lang w:val="es-419"/>
        </w:rPr>
        <w:t xml:space="preserve">, </w:t>
      </w:r>
      <w:r>
        <w:rPr>
          <w:rFonts w:ascii="Calibri" w:eastAsia="Calibri" w:hAnsi="Calibri" w:cs="Calibri"/>
          <w:spacing w:val="1"/>
          <w:sz w:val="16"/>
          <w:szCs w:val="16"/>
          <w:lang w:val="es-419"/>
        </w:rPr>
        <w:t>del 20/03/2018.</w:t>
      </w:r>
    </w:p>
    <w:p w14:paraId="25033570" w14:textId="77777777" w:rsidR="00BF0C58" w:rsidRPr="00AE3214" w:rsidRDefault="00BF0C58" w:rsidP="00BF0C58">
      <w:pPr>
        <w:jc w:val="center"/>
        <w:rPr>
          <w:lang w:val="es-419"/>
        </w:rPr>
      </w:pPr>
    </w:p>
    <w:p w14:paraId="0725CB41" w14:textId="77777777" w:rsidR="00BF0C58" w:rsidRPr="007D03BE" w:rsidRDefault="00BF0C58" w:rsidP="00BF0C58">
      <w:pPr>
        <w:rPr>
          <w:lang w:val="es-ES"/>
        </w:rPr>
      </w:pPr>
    </w:p>
    <w:p w14:paraId="4FF32D9E" w14:textId="77777777" w:rsidR="00BF0C58" w:rsidRPr="00E93137" w:rsidRDefault="00BF0C58" w:rsidP="00BF0C58">
      <w:pPr>
        <w:rPr>
          <w:lang w:val="es-ES"/>
        </w:rPr>
      </w:pPr>
    </w:p>
    <w:p w14:paraId="5A683827" w14:textId="77777777" w:rsidR="00DE408D" w:rsidRDefault="00DE408D"/>
    <w:sectPr w:rsidR="00DE4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54913" w14:textId="77777777" w:rsidR="00A33ABF" w:rsidRDefault="00A33ABF" w:rsidP="00BF0C58">
      <w:pPr>
        <w:spacing w:after="0" w:line="240" w:lineRule="auto"/>
      </w:pPr>
      <w:r>
        <w:separator/>
      </w:r>
    </w:p>
  </w:endnote>
  <w:endnote w:type="continuationSeparator" w:id="0">
    <w:p w14:paraId="4DF4A10B" w14:textId="77777777" w:rsidR="00A33ABF" w:rsidRDefault="00A33ABF" w:rsidP="00BF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403A" w14:textId="77777777" w:rsidR="00F168B6" w:rsidRDefault="00F16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1018E" w14:textId="77777777" w:rsidR="00F168B6" w:rsidRDefault="00F168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49242" w14:textId="77777777" w:rsidR="00F168B6" w:rsidRDefault="00F16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248C8" w14:textId="77777777" w:rsidR="00A33ABF" w:rsidRDefault="00A33ABF" w:rsidP="00BF0C58">
      <w:pPr>
        <w:spacing w:after="0" w:line="240" w:lineRule="auto"/>
      </w:pPr>
      <w:r>
        <w:separator/>
      </w:r>
    </w:p>
  </w:footnote>
  <w:footnote w:type="continuationSeparator" w:id="0">
    <w:p w14:paraId="5CDD8DDC" w14:textId="77777777" w:rsidR="00A33ABF" w:rsidRDefault="00A33ABF" w:rsidP="00BF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8A8AA" w14:textId="77777777" w:rsidR="00F168B6" w:rsidRDefault="00F168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9D84C" w14:textId="77777777" w:rsidR="007E3639" w:rsidRPr="00D5174E" w:rsidRDefault="00500A98" w:rsidP="007E3639">
    <w:pPr>
      <w:spacing w:line="380" w:lineRule="exact"/>
      <w:ind w:left="1428" w:right="1423"/>
      <w:jc w:val="center"/>
      <w:rPr>
        <w:rFonts w:ascii="Calibri" w:eastAsia="Calibri" w:hAnsi="Calibri" w:cs="Calibri"/>
        <w:b/>
        <w:position w:val="2"/>
        <w:sz w:val="36"/>
        <w:szCs w:val="36"/>
        <w:lang w:val="es-P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4EDD6" wp14:editId="4394CB90">
          <wp:simplePos x="0" y="0"/>
          <wp:positionH relativeFrom="page">
            <wp:posOffset>1315085</wp:posOffset>
          </wp:positionH>
          <wp:positionV relativeFrom="page">
            <wp:posOffset>404495</wp:posOffset>
          </wp:positionV>
          <wp:extent cx="565150" cy="518296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182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74E">
      <w:rPr>
        <w:rFonts w:ascii="Calibri" w:eastAsia="Calibri" w:hAnsi="Calibri" w:cs="Calibri"/>
        <w:b/>
        <w:position w:val="2"/>
        <w:sz w:val="36"/>
        <w:szCs w:val="36"/>
        <w:lang w:val="es-PE"/>
      </w:rPr>
      <w:t>U</w:t>
    </w:r>
    <w:r w:rsidRPr="00D5174E">
      <w:rPr>
        <w:rFonts w:ascii="Calibri" w:eastAsia="Calibri" w:hAnsi="Calibri" w:cs="Calibri"/>
        <w:b/>
        <w:spacing w:val="1"/>
        <w:position w:val="2"/>
        <w:sz w:val="36"/>
        <w:szCs w:val="36"/>
        <w:lang w:val="es-PE"/>
      </w:rPr>
      <w:t>n</w:t>
    </w:r>
    <w:r w:rsidRPr="00D5174E">
      <w:rPr>
        <w:rFonts w:ascii="Calibri" w:eastAsia="Calibri" w:hAnsi="Calibri" w:cs="Calibri"/>
        <w:b/>
        <w:position w:val="2"/>
        <w:sz w:val="36"/>
        <w:szCs w:val="36"/>
        <w:lang w:val="es-PE"/>
      </w:rPr>
      <w:t>iv</w:t>
    </w:r>
    <w:r w:rsidRPr="00D5174E">
      <w:rPr>
        <w:rFonts w:ascii="Calibri" w:eastAsia="Calibri" w:hAnsi="Calibri" w:cs="Calibri"/>
        <w:b/>
        <w:spacing w:val="1"/>
        <w:position w:val="2"/>
        <w:sz w:val="36"/>
        <w:szCs w:val="36"/>
        <w:lang w:val="es-PE"/>
      </w:rPr>
      <w:t>e</w:t>
    </w:r>
    <w:r w:rsidRPr="00D5174E">
      <w:rPr>
        <w:rFonts w:ascii="Calibri" w:eastAsia="Calibri" w:hAnsi="Calibri" w:cs="Calibri"/>
        <w:b/>
        <w:position w:val="2"/>
        <w:sz w:val="36"/>
        <w:szCs w:val="36"/>
        <w:lang w:val="es-PE"/>
      </w:rPr>
      <w:t>rs</w:t>
    </w:r>
    <w:r w:rsidRPr="00D5174E">
      <w:rPr>
        <w:rFonts w:ascii="Calibri" w:eastAsia="Calibri" w:hAnsi="Calibri" w:cs="Calibri"/>
        <w:b/>
        <w:spacing w:val="-3"/>
        <w:position w:val="2"/>
        <w:sz w:val="36"/>
        <w:szCs w:val="36"/>
        <w:lang w:val="es-PE"/>
      </w:rPr>
      <w:t>i</w:t>
    </w:r>
    <w:r w:rsidRPr="00D5174E">
      <w:rPr>
        <w:rFonts w:ascii="Calibri" w:eastAsia="Calibri" w:hAnsi="Calibri" w:cs="Calibri"/>
        <w:b/>
        <w:spacing w:val="1"/>
        <w:position w:val="2"/>
        <w:sz w:val="36"/>
        <w:szCs w:val="36"/>
        <w:lang w:val="es-PE"/>
      </w:rPr>
      <w:t>d</w:t>
    </w:r>
    <w:r w:rsidRPr="00D5174E">
      <w:rPr>
        <w:rFonts w:ascii="Calibri" w:eastAsia="Calibri" w:hAnsi="Calibri" w:cs="Calibri"/>
        <w:b/>
        <w:position w:val="2"/>
        <w:sz w:val="36"/>
        <w:szCs w:val="36"/>
        <w:lang w:val="es-PE"/>
      </w:rPr>
      <w:t>ad N</w:t>
    </w:r>
    <w:r w:rsidRPr="00D5174E">
      <w:rPr>
        <w:rFonts w:ascii="Calibri" w:eastAsia="Calibri" w:hAnsi="Calibri" w:cs="Calibri"/>
        <w:b/>
        <w:spacing w:val="-2"/>
        <w:position w:val="2"/>
        <w:sz w:val="36"/>
        <w:szCs w:val="36"/>
        <w:lang w:val="es-PE"/>
      </w:rPr>
      <w:t>ac</w:t>
    </w:r>
    <w:r w:rsidRPr="00D5174E">
      <w:rPr>
        <w:rFonts w:ascii="Calibri" w:eastAsia="Calibri" w:hAnsi="Calibri" w:cs="Calibri"/>
        <w:b/>
        <w:position w:val="2"/>
        <w:sz w:val="36"/>
        <w:szCs w:val="36"/>
        <w:lang w:val="es-PE"/>
      </w:rPr>
      <w:t>io</w:t>
    </w:r>
    <w:r w:rsidRPr="00D5174E">
      <w:rPr>
        <w:rFonts w:ascii="Calibri" w:eastAsia="Calibri" w:hAnsi="Calibri" w:cs="Calibri"/>
        <w:b/>
        <w:spacing w:val="2"/>
        <w:position w:val="2"/>
        <w:sz w:val="36"/>
        <w:szCs w:val="36"/>
        <w:lang w:val="es-PE"/>
      </w:rPr>
      <w:t>n</w:t>
    </w:r>
    <w:r w:rsidRPr="00D5174E">
      <w:rPr>
        <w:rFonts w:ascii="Calibri" w:eastAsia="Calibri" w:hAnsi="Calibri" w:cs="Calibri"/>
        <w:b/>
        <w:position w:val="2"/>
        <w:sz w:val="36"/>
        <w:szCs w:val="36"/>
        <w:lang w:val="es-PE"/>
      </w:rPr>
      <w:t xml:space="preserve">al </w:t>
    </w:r>
    <w:r w:rsidRPr="00D5174E">
      <w:rPr>
        <w:rFonts w:ascii="Calibri" w:eastAsia="Calibri" w:hAnsi="Calibri" w:cs="Calibri"/>
        <w:b/>
        <w:spacing w:val="1"/>
        <w:position w:val="2"/>
        <w:sz w:val="36"/>
        <w:szCs w:val="36"/>
        <w:lang w:val="es-PE"/>
      </w:rPr>
      <w:t>d</w:t>
    </w:r>
    <w:r w:rsidRPr="00D5174E">
      <w:rPr>
        <w:rFonts w:ascii="Calibri" w:eastAsia="Calibri" w:hAnsi="Calibri" w:cs="Calibri"/>
        <w:b/>
        <w:position w:val="2"/>
        <w:sz w:val="36"/>
        <w:szCs w:val="36"/>
        <w:lang w:val="es-PE"/>
      </w:rPr>
      <w:t xml:space="preserve">e </w:t>
    </w:r>
    <w:r w:rsidRPr="00D5174E">
      <w:rPr>
        <w:rFonts w:ascii="Calibri" w:eastAsia="Calibri" w:hAnsi="Calibri" w:cs="Calibri"/>
        <w:b/>
        <w:spacing w:val="-2"/>
        <w:position w:val="2"/>
        <w:sz w:val="36"/>
        <w:szCs w:val="36"/>
        <w:lang w:val="es-PE"/>
      </w:rPr>
      <w:t>P</w:t>
    </w:r>
    <w:r w:rsidRPr="00D5174E">
      <w:rPr>
        <w:rFonts w:ascii="Calibri" w:eastAsia="Calibri" w:hAnsi="Calibri" w:cs="Calibri"/>
        <w:b/>
        <w:position w:val="2"/>
        <w:sz w:val="36"/>
        <w:szCs w:val="36"/>
        <w:lang w:val="es-PE"/>
      </w:rPr>
      <w:t>i</w:t>
    </w:r>
    <w:r w:rsidRPr="00D5174E">
      <w:rPr>
        <w:rFonts w:ascii="Calibri" w:eastAsia="Calibri" w:hAnsi="Calibri" w:cs="Calibri"/>
        <w:b/>
        <w:spacing w:val="1"/>
        <w:position w:val="2"/>
        <w:sz w:val="36"/>
        <w:szCs w:val="36"/>
        <w:lang w:val="es-PE"/>
      </w:rPr>
      <w:t>u</w:t>
    </w:r>
    <w:r w:rsidRPr="00D5174E">
      <w:rPr>
        <w:rFonts w:ascii="Calibri" w:eastAsia="Calibri" w:hAnsi="Calibri" w:cs="Calibri"/>
        <w:b/>
        <w:position w:val="2"/>
        <w:sz w:val="36"/>
        <w:szCs w:val="36"/>
        <w:lang w:val="es-PE"/>
      </w:rPr>
      <w:t>ra</w:t>
    </w:r>
  </w:p>
  <w:p w14:paraId="435BA38A" w14:textId="77777777" w:rsidR="007E3639" w:rsidRPr="006E3B25" w:rsidRDefault="00500A98" w:rsidP="007E3639">
    <w:pPr>
      <w:spacing w:line="380" w:lineRule="exact"/>
      <w:ind w:left="1428" w:right="1423"/>
      <w:jc w:val="center"/>
      <w:rPr>
        <w:rFonts w:ascii="Arial Narrow" w:hAnsi="Arial Narrow"/>
        <w:b/>
        <w:sz w:val="28"/>
        <w:szCs w:val="24"/>
        <w:lang w:val="es-PE"/>
      </w:rPr>
    </w:pPr>
    <w:r>
      <w:rPr>
        <w:rFonts w:ascii="Calibri" w:eastAsia="Calibri" w:hAnsi="Calibri" w:cs="Calibri"/>
        <w:b/>
        <w:position w:val="2"/>
        <w:sz w:val="28"/>
        <w:szCs w:val="28"/>
        <w:lang w:val="es-PE"/>
      </w:rPr>
      <w:t xml:space="preserve">       </w:t>
    </w:r>
    <w:r w:rsidRPr="006E3B25">
      <w:rPr>
        <w:rFonts w:ascii="Arial Narrow" w:hAnsi="Arial Narrow"/>
        <w:b/>
        <w:sz w:val="28"/>
        <w:szCs w:val="24"/>
        <w:lang w:val="es-PE"/>
      </w:rPr>
      <w:t xml:space="preserve">CONVOCATORIA PÚBLICA </w:t>
    </w:r>
  </w:p>
  <w:p w14:paraId="2D9DCD5C" w14:textId="77777777" w:rsidR="00E30493" w:rsidRPr="00F8375D" w:rsidRDefault="00500A98" w:rsidP="00E30493">
    <w:pPr>
      <w:pStyle w:val="Sinespaciado"/>
      <w:jc w:val="center"/>
      <w:rPr>
        <w:sz w:val="18"/>
        <w:szCs w:val="18"/>
        <w:lang w:val="es-ES"/>
      </w:rPr>
    </w:pPr>
    <w:r w:rsidRPr="00F8375D">
      <w:rPr>
        <w:sz w:val="18"/>
        <w:szCs w:val="18"/>
        <w:lang w:val="es-ES"/>
      </w:rPr>
      <w:t xml:space="preserve">Concurso para la contratación de personal docente de pregrado para la Universidad Nacional de Piura, bajo los alcances del D.S. Nº093-2021-EF, Resolución Viceministerial Nº014-2022-MINEDU, D.S. N°084-2022-EF, Resolución Ministerial </w:t>
    </w:r>
    <w:proofErr w:type="spellStart"/>
    <w:r w:rsidRPr="00F8375D">
      <w:rPr>
        <w:sz w:val="18"/>
        <w:szCs w:val="18"/>
        <w:lang w:val="es-ES"/>
      </w:rPr>
      <w:t>N°</w:t>
    </w:r>
    <w:proofErr w:type="spellEnd"/>
    <w:r w:rsidRPr="00F8375D">
      <w:rPr>
        <w:sz w:val="18"/>
        <w:szCs w:val="18"/>
        <w:lang w:val="es-ES"/>
      </w:rPr>
      <w:t xml:space="preserve"> 207-2017-MINEDU y D.S Nº418-2017-EF.</w:t>
    </w:r>
  </w:p>
  <w:p w14:paraId="19DC0F4D" w14:textId="374BA174" w:rsidR="00E30493" w:rsidRPr="00F8375D" w:rsidRDefault="00500A98" w:rsidP="00E30493">
    <w:pPr>
      <w:pStyle w:val="Sinespaciado"/>
      <w:pBdr>
        <w:bottom w:val="single" w:sz="12" w:space="1" w:color="auto"/>
      </w:pBdr>
      <w:jc w:val="center"/>
      <w:rPr>
        <w:rFonts w:ascii="Calibri" w:eastAsia="Calibri" w:hAnsi="Calibri" w:cs="Calibri"/>
        <w:sz w:val="18"/>
        <w:szCs w:val="18"/>
        <w:lang w:val="es-ES"/>
      </w:rPr>
    </w:pPr>
    <w:r w:rsidRPr="00F8375D">
      <w:rPr>
        <w:sz w:val="18"/>
        <w:szCs w:val="18"/>
        <w:lang w:val="es-ES"/>
      </w:rPr>
      <w:t>(Aprobado por Resolución de Consejo Universitario N°</w:t>
    </w:r>
    <w:r w:rsidR="00F168B6">
      <w:rPr>
        <w:sz w:val="18"/>
        <w:szCs w:val="18"/>
        <w:lang w:val="es-ES"/>
      </w:rPr>
      <w:t>122</w:t>
    </w:r>
    <w:r w:rsidRPr="00F8375D">
      <w:rPr>
        <w:sz w:val="18"/>
        <w:szCs w:val="18"/>
        <w:lang w:val="es-ES"/>
      </w:rPr>
      <w:t>-CU-202</w:t>
    </w:r>
    <w:r w:rsidR="00BF0C58">
      <w:rPr>
        <w:sz w:val="18"/>
        <w:szCs w:val="18"/>
        <w:lang w:val="es-ES"/>
      </w:rPr>
      <w:t>5</w:t>
    </w:r>
    <w:r w:rsidRPr="00F8375D">
      <w:rPr>
        <w:sz w:val="18"/>
        <w:szCs w:val="18"/>
        <w:lang w:val="es-ES"/>
      </w:rPr>
      <w:t xml:space="preserve"> del</w:t>
    </w:r>
    <w:r w:rsidR="00BF0C58">
      <w:rPr>
        <w:sz w:val="18"/>
        <w:szCs w:val="18"/>
        <w:lang w:val="es-ES"/>
      </w:rPr>
      <w:t xml:space="preserve"> </w:t>
    </w:r>
    <w:r w:rsidR="00F168B6">
      <w:rPr>
        <w:sz w:val="18"/>
        <w:szCs w:val="18"/>
        <w:lang w:val="es-ES"/>
      </w:rPr>
      <w:t>13</w:t>
    </w:r>
    <w:r w:rsidRPr="00F8375D">
      <w:rPr>
        <w:sz w:val="18"/>
        <w:szCs w:val="18"/>
        <w:lang w:val="es-ES"/>
      </w:rPr>
      <w:t>/03/202</w:t>
    </w:r>
    <w:r w:rsidR="00BF0C58">
      <w:rPr>
        <w:sz w:val="18"/>
        <w:szCs w:val="18"/>
        <w:lang w:val="es-ES"/>
      </w:rPr>
      <w:t>5</w:t>
    </w:r>
    <w:r w:rsidRPr="00F8375D">
      <w:rPr>
        <w:sz w:val="18"/>
        <w:szCs w:val="18"/>
        <w:lang w:val="es-ES"/>
      </w:rPr>
      <w:t>)</w:t>
    </w:r>
  </w:p>
  <w:p w14:paraId="2A43BE63" w14:textId="77777777" w:rsidR="007E54F4" w:rsidRPr="00E30493" w:rsidRDefault="00A33ABF" w:rsidP="007E54F4">
    <w:pPr>
      <w:pStyle w:val="Sinespaciado"/>
      <w:jc w:val="center"/>
      <w:rPr>
        <w:rFonts w:eastAsia="Times New Roman" w:cs="Times New Roman"/>
        <w:sz w:val="18"/>
        <w:szCs w:val="18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9D70" w14:textId="77777777" w:rsidR="00F168B6" w:rsidRDefault="00F168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58"/>
    <w:rsid w:val="000F59F3"/>
    <w:rsid w:val="00256D58"/>
    <w:rsid w:val="00362CAC"/>
    <w:rsid w:val="004F0FBA"/>
    <w:rsid w:val="00500A98"/>
    <w:rsid w:val="00822F36"/>
    <w:rsid w:val="00A33ABF"/>
    <w:rsid w:val="00BF0C58"/>
    <w:rsid w:val="00D5468A"/>
    <w:rsid w:val="00DE408D"/>
    <w:rsid w:val="00F168B6"/>
    <w:rsid w:val="00F3159D"/>
    <w:rsid w:val="00F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56F95"/>
  <w15:chartTrackingRefBased/>
  <w15:docId w15:val="{54D4F57E-BBEF-478C-8D31-2927D0D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58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0C58"/>
    <w:pPr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F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C5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F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C5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unp.edu.pe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://www.empleosperu.gob.p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cp:lastPrinted>2025-03-19T16:00:00Z</cp:lastPrinted>
  <dcterms:created xsi:type="dcterms:W3CDTF">2025-03-04T17:00:00Z</dcterms:created>
  <dcterms:modified xsi:type="dcterms:W3CDTF">2025-03-19T16:00:00Z</dcterms:modified>
</cp:coreProperties>
</file>