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2BB" w:rsidRPr="005C5B03" w:rsidRDefault="00E212BB" w:rsidP="00E212BB">
      <w:pPr>
        <w:spacing w:line="240" w:lineRule="exact"/>
        <w:ind w:left="540"/>
        <w:jc w:val="center"/>
        <w:rPr>
          <w:rFonts w:ascii="Verdana" w:hAnsi="Verdana"/>
          <w:b/>
          <w:bCs/>
        </w:rPr>
      </w:pPr>
      <w:r w:rsidRPr="005C5B03">
        <w:rPr>
          <w:rFonts w:ascii="Verdana" w:hAnsi="Verdana"/>
          <w:b/>
          <w:bCs/>
        </w:rPr>
        <w:t>OFICINA CEN</w:t>
      </w:r>
      <w:r w:rsidR="005C5B03">
        <w:rPr>
          <w:rFonts w:ascii="Verdana" w:hAnsi="Verdana"/>
          <w:b/>
          <w:bCs/>
        </w:rPr>
        <w:t>TRAL DE BIENESTAR UNIVERSITARIO</w:t>
      </w:r>
    </w:p>
    <w:p w:rsidR="00E212BB" w:rsidRPr="005C5B03" w:rsidRDefault="00E212BB" w:rsidP="00E212BB">
      <w:pPr>
        <w:spacing w:line="240" w:lineRule="exact"/>
        <w:ind w:left="540"/>
        <w:jc w:val="center"/>
        <w:rPr>
          <w:rFonts w:ascii="Verdana" w:hAnsi="Verdana"/>
          <w:bCs/>
          <w:sz w:val="18"/>
          <w:szCs w:val="18"/>
        </w:rPr>
      </w:pPr>
    </w:p>
    <w:p w:rsidR="00E212BB" w:rsidRPr="005C5B03" w:rsidRDefault="00E212BB" w:rsidP="00E212BB">
      <w:pPr>
        <w:spacing w:line="240" w:lineRule="exact"/>
        <w:ind w:left="540"/>
        <w:jc w:val="center"/>
        <w:rPr>
          <w:rFonts w:ascii="Verdana" w:hAnsi="Verdana"/>
          <w:bCs/>
          <w:sz w:val="18"/>
          <w:szCs w:val="18"/>
        </w:rPr>
      </w:pPr>
    </w:p>
    <w:p w:rsidR="00E212BB" w:rsidRPr="005C5B03" w:rsidRDefault="00E212BB" w:rsidP="005C5B03">
      <w:pPr>
        <w:spacing w:line="240" w:lineRule="exact"/>
        <w:rPr>
          <w:rFonts w:ascii="Verdana" w:hAnsi="Verdana"/>
          <w:b/>
          <w:bCs/>
          <w:sz w:val="18"/>
          <w:szCs w:val="18"/>
        </w:rPr>
      </w:pPr>
      <w:r w:rsidRPr="005C5B03">
        <w:rPr>
          <w:rFonts w:ascii="Verdana" w:hAnsi="Verdana"/>
          <w:b/>
          <w:bCs/>
          <w:sz w:val="18"/>
          <w:szCs w:val="18"/>
        </w:rPr>
        <w:t>DIAGNOSTICO</w:t>
      </w:r>
    </w:p>
    <w:p w:rsidR="00E212BB" w:rsidRPr="005C5B03" w:rsidRDefault="00E212BB" w:rsidP="005C5B03">
      <w:pPr>
        <w:spacing w:line="240" w:lineRule="exact"/>
        <w:jc w:val="both"/>
        <w:rPr>
          <w:rFonts w:ascii="Verdana" w:hAnsi="Verdana" w:cs="Arial"/>
          <w:bCs/>
          <w:sz w:val="18"/>
          <w:szCs w:val="18"/>
        </w:rPr>
      </w:pPr>
      <w:r w:rsidRPr="005C5B03">
        <w:rPr>
          <w:rFonts w:ascii="Verdana" w:hAnsi="Verdana" w:cs="Arial"/>
          <w:bCs/>
          <w:sz w:val="18"/>
          <w:szCs w:val="18"/>
        </w:rPr>
        <w:t>La Oficina Central de Bienestar Universitario es la encargada de brindar los servicios de Comedor Universitario, Servicio Médico</w:t>
      </w:r>
      <w:r w:rsidR="00D7470F" w:rsidRPr="005C5B03">
        <w:rPr>
          <w:rFonts w:ascii="Verdana" w:hAnsi="Verdana" w:cs="Arial"/>
          <w:bCs/>
          <w:sz w:val="18"/>
          <w:szCs w:val="18"/>
        </w:rPr>
        <w:t xml:space="preserve"> Hospitalario,</w:t>
      </w:r>
      <w:r w:rsidRPr="005C5B03">
        <w:rPr>
          <w:rFonts w:ascii="Verdana" w:hAnsi="Verdana" w:cs="Arial"/>
          <w:bCs/>
          <w:sz w:val="18"/>
          <w:szCs w:val="18"/>
        </w:rPr>
        <w:t xml:space="preserve"> Servicio </w:t>
      </w:r>
      <w:r w:rsidR="004570B9" w:rsidRPr="005C5B03">
        <w:rPr>
          <w:rFonts w:ascii="Verdana" w:hAnsi="Verdana" w:cs="Arial"/>
          <w:bCs/>
          <w:sz w:val="18"/>
          <w:szCs w:val="18"/>
        </w:rPr>
        <w:t>apoyo infantil</w:t>
      </w:r>
      <w:r w:rsidRPr="005C5B03">
        <w:rPr>
          <w:rFonts w:ascii="Verdana" w:hAnsi="Verdana" w:cs="Arial"/>
          <w:bCs/>
          <w:sz w:val="18"/>
          <w:szCs w:val="18"/>
        </w:rPr>
        <w:t xml:space="preserve">, Servicio Social y otros de acuerdo a sus posibilidades </w:t>
      </w:r>
      <w:r w:rsidR="004570B9" w:rsidRPr="005C5B03">
        <w:rPr>
          <w:rFonts w:ascii="Verdana" w:hAnsi="Verdana" w:cs="Arial"/>
          <w:bCs/>
          <w:sz w:val="18"/>
          <w:szCs w:val="18"/>
        </w:rPr>
        <w:t xml:space="preserve">presupuestales, </w:t>
      </w:r>
      <w:r w:rsidRPr="005C5B03">
        <w:rPr>
          <w:rFonts w:ascii="Verdana" w:hAnsi="Verdana" w:cs="Arial"/>
          <w:bCs/>
          <w:sz w:val="18"/>
          <w:szCs w:val="18"/>
        </w:rPr>
        <w:t>dirigidos a la comunidad universitaria.</w:t>
      </w:r>
    </w:p>
    <w:p w:rsidR="00D7470F" w:rsidRPr="005C5B03" w:rsidRDefault="00E212BB" w:rsidP="005C5B03">
      <w:pPr>
        <w:spacing w:line="240" w:lineRule="exact"/>
        <w:jc w:val="both"/>
        <w:rPr>
          <w:rFonts w:ascii="Verdana" w:hAnsi="Verdana" w:cs="Arial"/>
          <w:bCs/>
          <w:sz w:val="18"/>
          <w:szCs w:val="18"/>
        </w:rPr>
      </w:pPr>
      <w:r w:rsidRPr="005C5B03">
        <w:rPr>
          <w:rFonts w:ascii="Verdana" w:hAnsi="Verdana" w:cs="Arial"/>
          <w:bCs/>
          <w:sz w:val="18"/>
          <w:szCs w:val="18"/>
        </w:rPr>
        <w:t>Para la atención del servicio de comedor se cuenta con una infraestructura de material noble de dos pisos de los cuales, solamente el primer piso es utilizado para la atención, dicha infraestructura no permite la implementación de equipos de alta tecnología por cuanto, no ha sido adecuada para ello</w:t>
      </w:r>
      <w:r w:rsidR="004570B9" w:rsidRPr="005C5B03">
        <w:rPr>
          <w:rFonts w:ascii="Verdana" w:hAnsi="Verdana" w:cs="Arial"/>
          <w:bCs/>
          <w:sz w:val="18"/>
          <w:szCs w:val="18"/>
        </w:rPr>
        <w:t xml:space="preserve">, aunque </w:t>
      </w:r>
      <w:r w:rsidR="00D7470F" w:rsidRPr="005C5B03">
        <w:rPr>
          <w:rFonts w:ascii="Verdana" w:hAnsi="Verdana" w:cs="Arial"/>
          <w:bCs/>
          <w:sz w:val="18"/>
          <w:szCs w:val="18"/>
        </w:rPr>
        <w:t>actualmente se encuentra en proceso de remodelación</w:t>
      </w:r>
      <w:r w:rsidR="00964ACD" w:rsidRPr="005C5B03">
        <w:rPr>
          <w:rFonts w:ascii="Verdana" w:hAnsi="Verdana" w:cs="Arial"/>
          <w:bCs/>
          <w:sz w:val="18"/>
          <w:szCs w:val="18"/>
        </w:rPr>
        <w:t xml:space="preserve"> y equipamiento, esperando que </w:t>
      </w:r>
      <w:r w:rsidR="008C15CE">
        <w:rPr>
          <w:rFonts w:ascii="Verdana" w:hAnsi="Verdana" w:cs="Arial"/>
          <w:bCs/>
          <w:sz w:val="18"/>
          <w:szCs w:val="18"/>
        </w:rPr>
        <w:t xml:space="preserve">el </w:t>
      </w:r>
      <w:r w:rsidR="00964ACD" w:rsidRPr="005C5B03">
        <w:rPr>
          <w:rFonts w:ascii="Verdana" w:hAnsi="Verdana" w:cs="Arial"/>
          <w:bCs/>
          <w:sz w:val="18"/>
          <w:szCs w:val="18"/>
        </w:rPr>
        <w:t>mismo permita ofrecer una mejor atención a los usuarios.</w:t>
      </w:r>
    </w:p>
    <w:p w:rsidR="00E212BB" w:rsidRPr="005C5B03" w:rsidRDefault="00E212BB" w:rsidP="005C5B03">
      <w:pPr>
        <w:spacing w:line="240" w:lineRule="exact"/>
        <w:jc w:val="both"/>
        <w:rPr>
          <w:rFonts w:ascii="Verdana" w:hAnsi="Verdana" w:cs="Arial"/>
          <w:bCs/>
          <w:sz w:val="18"/>
          <w:szCs w:val="18"/>
        </w:rPr>
      </w:pPr>
      <w:r w:rsidRPr="005C5B03">
        <w:rPr>
          <w:rFonts w:ascii="Verdana" w:hAnsi="Verdana" w:cs="Arial"/>
          <w:bCs/>
          <w:sz w:val="18"/>
          <w:szCs w:val="18"/>
        </w:rPr>
        <w:t>El segundo piso del comedor viene siendo utilizado por la Facultad de Arquit</w:t>
      </w:r>
      <w:r w:rsidR="00C27063" w:rsidRPr="005C5B03">
        <w:rPr>
          <w:rFonts w:ascii="Verdana" w:hAnsi="Verdana" w:cs="Arial"/>
          <w:bCs/>
          <w:sz w:val="18"/>
          <w:szCs w:val="18"/>
        </w:rPr>
        <w:t>ectura en calidad de préstamo, por el consultorio de Psicología y Servicio Social</w:t>
      </w:r>
      <w:r w:rsidRPr="005C5B03">
        <w:rPr>
          <w:rFonts w:ascii="Verdana" w:hAnsi="Verdana" w:cs="Arial"/>
          <w:bCs/>
          <w:sz w:val="18"/>
          <w:szCs w:val="18"/>
        </w:rPr>
        <w:t xml:space="preserve"> </w:t>
      </w:r>
      <w:r w:rsidR="00C27063" w:rsidRPr="005C5B03">
        <w:rPr>
          <w:rFonts w:ascii="Verdana" w:hAnsi="Verdana" w:cs="Arial"/>
          <w:bCs/>
          <w:sz w:val="18"/>
          <w:szCs w:val="18"/>
        </w:rPr>
        <w:t>dirigido a los estudiantes de las diferentes facultades.</w:t>
      </w:r>
    </w:p>
    <w:p w:rsidR="00E212BB" w:rsidRPr="005C5B03" w:rsidRDefault="00E212BB" w:rsidP="005C5B03">
      <w:pPr>
        <w:spacing w:line="240" w:lineRule="exact"/>
        <w:jc w:val="both"/>
        <w:rPr>
          <w:rFonts w:ascii="Verdana" w:hAnsi="Verdana" w:cs="Arial"/>
          <w:bCs/>
          <w:sz w:val="18"/>
          <w:szCs w:val="18"/>
        </w:rPr>
      </w:pPr>
      <w:r w:rsidRPr="005C5B03">
        <w:rPr>
          <w:rFonts w:ascii="Verdana" w:hAnsi="Verdana" w:cs="Arial"/>
          <w:bCs/>
          <w:sz w:val="18"/>
          <w:szCs w:val="18"/>
        </w:rPr>
        <w:t>Para la atención del Comedor se cuenta con Administrador, Nutricionista, dos Maestros de cocina y 5 cocineros 4 auxiliares de cocina, 02 personal de limpieza para ollas 01 personal de lavado de menaje, 01 trabajador de limpieza de ambientes físicos.</w:t>
      </w:r>
    </w:p>
    <w:p w:rsidR="00E212BB" w:rsidRPr="005C5B03" w:rsidRDefault="00E212BB" w:rsidP="005C5B03">
      <w:pPr>
        <w:spacing w:line="240" w:lineRule="exact"/>
        <w:jc w:val="both"/>
        <w:rPr>
          <w:rFonts w:ascii="Verdana" w:hAnsi="Verdana" w:cs="Arial"/>
          <w:bCs/>
          <w:sz w:val="18"/>
          <w:szCs w:val="18"/>
        </w:rPr>
      </w:pPr>
      <w:r w:rsidRPr="005C5B03">
        <w:rPr>
          <w:rFonts w:ascii="Verdana" w:hAnsi="Verdana" w:cs="Arial"/>
          <w:bCs/>
          <w:sz w:val="18"/>
          <w:szCs w:val="18"/>
        </w:rPr>
        <w:t>Se cuenta con un presupuesto establecido para la atención de 1000 raciones que no cubre la demanda de estudiantes, teniendo en cuenta que aproximadamente 4,100 alumnos proceden de otras localidades fuera de la ciudad de Piura y los mismos solicitan el servicio, asimismo se ha visto afectado por la subida de precios que ha conllevado a una reprogramación del presupuesto para atender a los mil alumnos cerrando la probabilidad de incrementar vacantes.</w:t>
      </w:r>
    </w:p>
    <w:p w:rsidR="00E212BB" w:rsidRPr="005C5B03" w:rsidRDefault="00E212BB" w:rsidP="005C6E3C">
      <w:pPr>
        <w:spacing w:line="240" w:lineRule="exact"/>
        <w:jc w:val="both"/>
        <w:rPr>
          <w:rFonts w:ascii="Verdana" w:hAnsi="Verdana" w:cs="Arial"/>
          <w:bCs/>
          <w:sz w:val="18"/>
          <w:szCs w:val="18"/>
        </w:rPr>
      </w:pPr>
      <w:r w:rsidRPr="005C5B03">
        <w:rPr>
          <w:rFonts w:ascii="Verdana" w:hAnsi="Verdana" w:cs="Arial"/>
          <w:bCs/>
          <w:sz w:val="18"/>
          <w:szCs w:val="18"/>
        </w:rPr>
        <w:t xml:space="preserve">El </w:t>
      </w:r>
      <w:r w:rsidR="00530ED4" w:rsidRPr="005C5B03">
        <w:rPr>
          <w:rFonts w:ascii="Verdana" w:hAnsi="Verdana" w:cs="Arial"/>
          <w:bCs/>
          <w:sz w:val="18"/>
          <w:szCs w:val="18"/>
        </w:rPr>
        <w:t>Hospital Universitario</w:t>
      </w:r>
      <w:r w:rsidRPr="005C5B03">
        <w:rPr>
          <w:rFonts w:ascii="Verdana" w:hAnsi="Verdana" w:cs="Arial"/>
          <w:bCs/>
          <w:sz w:val="18"/>
          <w:szCs w:val="18"/>
        </w:rPr>
        <w:t xml:space="preserve"> actualmente brinda atención inicial a los alumnos de las diferentes facultades, a través de los consultorios de Medicina General, Odontología, Psicología y Obstetricia los cuales son atendidos por personal especialista que </w:t>
      </w:r>
      <w:r w:rsidR="004570B9" w:rsidRPr="005C5B03">
        <w:rPr>
          <w:rFonts w:ascii="Verdana" w:hAnsi="Verdana" w:cs="Arial"/>
          <w:bCs/>
          <w:sz w:val="18"/>
          <w:szCs w:val="18"/>
        </w:rPr>
        <w:t>se encuentra</w:t>
      </w:r>
      <w:r w:rsidRPr="005C5B03">
        <w:rPr>
          <w:rFonts w:ascii="Verdana" w:hAnsi="Verdana" w:cs="Arial"/>
          <w:bCs/>
          <w:sz w:val="18"/>
          <w:szCs w:val="18"/>
        </w:rPr>
        <w:t xml:space="preserve"> contratado por locación de Servicios, durante el desarrollo de los semestres académicos, </w:t>
      </w:r>
      <w:r w:rsidR="004570B9" w:rsidRPr="005C5B03">
        <w:rPr>
          <w:rFonts w:ascii="Verdana" w:hAnsi="Verdana" w:cs="Arial"/>
          <w:bCs/>
          <w:sz w:val="18"/>
          <w:szCs w:val="18"/>
        </w:rPr>
        <w:t xml:space="preserve">asimismo se otorga medicamento </w:t>
      </w:r>
      <w:r w:rsidRPr="005C5B03">
        <w:rPr>
          <w:rFonts w:ascii="Verdana" w:hAnsi="Verdana" w:cs="Arial"/>
          <w:bCs/>
          <w:sz w:val="18"/>
          <w:szCs w:val="18"/>
        </w:rPr>
        <w:t>mínimo</w:t>
      </w:r>
      <w:r w:rsidR="00BE0696" w:rsidRPr="005C5B03">
        <w:rPr>
          <w:rFonts w:ascii="Verdana" w:hAnsi="Verdana" w:cs="Arial"/>
          <w:bCs/>
          <w:sz w:val="18"/>
          <w:szCs w:val="18"/>
        </w:rPr>
        <w:t>s</w:t>
      </w:r>
      <w:r w:rsidRPr="005C5B03">
        <w:rPr>
          <w:rFonts w:ascii="Verdana" w:hAnsi="Verdana" w:cs="Arial"/>
          <w:bCs/>
          <w:sz w:val="18"/>
          <w:szCs w:val="18"/>
        </w:rPr>
        <w:t xml:space="preserve"> de acuerdo a la disponibilidad</w:t>
      </w:r>
      <w:r w:rsidR="003204C2" w:rsidRPr="005C5B03">
        <w:rPr>
          <w:rFonts w:ascii="Verdana" w:hAnsi="Verdana" w:cs="Arial"/>
          <w:bCs/>
          <w:sz w:val="18"/>
          <w:szCs w:val="18"/>
        </w:rPr>
        <w:t>.</w:t>
      </w:r>
      <w:r w:rsidR="0041531C">
        <w:rPr>
          <w:rFonts w:ascii="Verdana" w:hAnsi="Verdana" w:cs="Arial"/>
          <w:bCs/>
          <w:sz w:val="18"/>
          <w:szCs w:val="18"/>
        </w:rPr>
        <w:t xml:space="preserve"> </w:t>
      </w:r>
      <w:r w:rsidRPr="005C5B03">
        <w:rPr>
          <w:rFonts w:ascii="Verdana" w:hAnsi="Verdana" w:cs="Arial"/>
          <w:bCs/>
          <w:sz w:val="18"/>
          <w:szCs w:val="18"/>
        </w:rPr>
        <w:t>El número de atenciones es de 15 pacientes diarios por consultorio.</w:t>
      </w:r>
      <w:r w:rsidR="0041531C">
        <w:rPr>
          <w:rFonts w:ascii="Verdana" w:hAnsi="Verdana" w:cs="Arial"/>
          <w:bCs/>
          <w:sz w:val="18"/>
          <w:szCs w:val="18"/>
        </w:rPr>
        <w:t xml:space="preserve"> </w:t>
      </w:r>
      <w:r w:rsidRPr="005C5B03">
        <w:rPr>
          <w:rFonts w:ascii="Verdana" w:hAnsi="Verdana" w:cs="Arial"/>
          <w:bCs/>
          <w:sz w:val="18"/>
          <w:szCs w:val="18"/>
        </w:rPr>
        <w:t>En el presente año por decisión de los estudiantes se obtuvo el seguro por accidente</w:t>
      </w:r>
    </w:p>
    <w:p w:rsidR="003204C2" w:rsidRPr="005C5B03" w:rsidRDefault="003204C2" w:rsidP="005C6E3C">
      <w:pPr>
        <w:spacing w:line="240" w:lineRule="exact"/>
        <w:jc w:val="both"/>
        <w:rPr>
          <w:rFonts w:ascii="Verdana" w:hAnsi="Verdana" w:cs="Arial"/>
          <w:bCs/>
          <w:sz w:val="18"/>
          <w:szCs w:val="18"/>
        </w:rPr>
      </w:pPr>
      <w:r w:rsidRPr="005C5B03">
        <w:rPr>
          <w:rFonts w:ascii="Verdana" w:hAnsi="Verdana" w:cs="Arial"/>
          <w:bCs/>
          <w:sz w:val="18"/>
          <w:szCs w:val="18"/>
        </w:rPr>
        <w:t>Así mismo, el Hospital Universitario desde el mes de marzo de su inauguración viene brindando servicio a la Comunidad Piurana en diferentes especialidades</w:t>
      </w:r>
      <w:r w:rsidR="004570B9" w:rsidRPr="005C5B03">
        <w:rPr>
          <w:rFonts w:ascii="Verdana" w:hAnsi="Verdana" w:cs="Arial"/>
          <w:bCs/>
          <w:sz w:val="18"/>
          <w:szCs w:val="18"/>
        </w:rPr>
        <w:t xml:space="preserve"> </w:t>
      </w:r>
      <w:r w:rsidR="005C6E3C" w:rsidRPr="005C5B03">
        <w:rPr>
          <w:rFonts w:ascii="Verdana" w:hAnsi="Verdana" w:cs="Arial"/>
          <w:bCs/>
          <w:sz w:val="18"/>
          <w:szCs w:val="18"/>
        </w:rPr>
        <w:t>médicas</w:t>
      </w:r>
    </w:p>
    <w:p w:rsidR="00E212BB" w:rsidRPr="005C5B03" w:rsidRDefault="00E212BB" w:rsidP="005C6E3C">
      <w:pPr>
        <w:spacing w:line="240" w:lineRule="exact"/>
        <w:jc w:val="both"/>
        <w:rPr>
          <w:rFonts w:ascii="Verdana" w:hAnsi="Verdana" w:cs="Arial"/>
          <w:bCs/>
          <w:sz w:val="18"/>
          <w:szCs w:val="18"/>
        </w:rPr>
      </w:pPr>
      <w:r w:rsidRPr="005C5B03">
        <w:rPr>
          <w:rFonts w:ascii="Verdana" w:hAnsi="Verdana" w:cs="Arial"/>
          <w:bCs/>
          <w:sz w:val="18"/>
          <w:szCs w:val="18"/>
        </w:rPr>
        <w:t>La Universidad brinda el servicio educativo a más de 1</w:t>
      </w:r>
      <w:r w:rsidR="003204C2" w:rsidRPr="005C5B03">
        <w:rPr>
          <w:rFonts w:ascii="Verdana" w:hAnsi="Verdana" w:cs="Arial"/>
          <w:bCs/>
          <w:sz w:val="18"/>
          <w:szCs w:val="18"/>
        </w:rPr>
        <w:t>3</w:t>
      </w:r>
      <w:r w:rsidRPr="005C5B03">
        <w:rPr>
          <w:rFonts w:ascii="Verdana" w:hAnsi="Verdana" w:cs="Arial"/>
          <w:bCs/>
          <w:sz w:val="18"/>
          <w:szCs w:val="18"/>
        </w:rPr>
        <w:t>,000 estudiantes, que anualmente se ve renovado con el ingreso de nuevos alumnos en las diferentes facultades, los cuales requieren ser evaluados al inicio, física y emocionalmente para un desarrollo eficiente de su carrera profesional, el cual se cumple muy parcialmente por cuanto la Universidad solamente contrata anualmente una Psicóloga, y dos Médicos de Medicina General, que centran su atención a las solicitudes diarias; por lo tanto es recomendable que al inicio del semestre se programe una campaña de atención Psicológica y Médica.</w:t>
      </w:r>
    </w:p>
    <w:p w:rsidR="00E212BB" w:rsidRPr="005C5B03" w:rsidRDefault="005C6E3C" w:rsidP="005C6E3C">
      <w:pPr>
        <w:spacing w:line="240" w:lineRule="exact"/>
        <w:jc w:val="both"/>
        <w:rPr>
          <w:rFonts w:ascii="Verdana" w:hAnsi="Verdana" w:cs="Arial"/>
          <w:bCs/>
          <w:sz w:val="18"/>
          <w:szCs w:val="18"/>
        </w:rPr>
      </w:pPr>
      <w:r w:rsidRPr="005C5B03">
        <w:rPr>
          <w:rFonts w:ascii="Verdana" w:hAnsi="Verdana" w:cs="Arial"/>
          <w:bCs/>
          <w:sz w:val="18"/>
          <w:szCs w:val="18"/>
        </w:rPr>
        <w:t>Área</w:t>
      </w:r>
      <w:r w:rsidR="00E212BB" w:rsidRPr="005C5B03">
        <w:rPr>
          <w:rFonts w:ascii="Verdana" w:hAnsi="Verdana" w:cs="Arial"/>
          <w:bCs/>
          <w:sz w:val="18"/>
          <w:szCs w:val="18"/>
        </w:rPr>
        <w:t xml:space="preserve"> de Salud Reproduct</w:t>
      </w:r>
      <w:r w:rsidR="00BE0696" w:rsidRPr="005C5B03">
        <w:rPr>
          <w:rFonts w:ascii="Verdana" w:hAnsi="Verdana" w:cs="Arial"/>
          <w:bCs/>
          <w:sz w:val="18"/>
          <w:szCs w:val="18"/>
        </w:rPr>
        <w:t>iva; atendida por una obstetr</w:t>
      </w:r>
      <w:r>
        <w:rPr>
          <w:rFonts w:ascii="Verdana" w:hAnsi="Verdana" w:cs="Arial"/>
          <w:bCs/>
          <w:sz w:val="18"/>
          <w:szCs w:val="18"/>
        </w:rPr>
        <w:t>í</w:t>
      </w:r>
      <w:r w:rsidR="00BE0696" w:rsidRPr="005C5B03">
        <w:rPr>
          <w:rFonts w:ascii="Verdana" w:hAnsi="Verdana" w:cs="Arial"/>
          <w:bCs/>
          <w:sz w:val="18"/>
          <w:szCs w:val="18"/>
        </w:rPr>
        <w:t>z</w:t>
      </w:r>
      <w:r w:rsidR="00E212BB" w:rsidRPr="005C5B03">
        <w:rPr>
          <w:rFonts w:ascii="Verdana" w:hAnsi="Verdana" w:cs="Arial"/>
          <w:bCs/>
          <w:sz w:val="18"/>
          <w:szCs w:val="18"/>
        </w:rPr>
        <w:t xml:space="preserve"> con un enfoque preventivo –promocional de la salud reproductiva. Se programan a lo largo del año campañas de despistaje de cáncer uterino y de mamas para el personal de servicio no asegurado, campaña permanente de orientación y asesoría en planificación familiar, así mismo se trabaja en informar correctamente en E.T.S-VIH-SIDA.</w:t>
      </w:r>
    </w:p>
    <w:p w:rsidR="00E212BB" w:rsidRPr="005C5B03" w:rsidRDefault="00E212BB" w:rsidP="00A44437">
      <w:pPr>
        <w:spacing w:line="240" w:lineRule="exact"/>
        <w:jc w:val="both"/>
        <w:rPr>
          <w:rFonts w:ascii="Verdana" w:hAnsi="Verdana" w:cs="Arial"/>
          <w:bCs/>
          <w:sz w:val="18"/>
          <w:szCs w:val="18"/>
        </w:rPr>
      </w:pPr>
      <w:r w:rsidRPr="005C5B03">
        <w:rPr>
          <w:rFonts w:ascii="Verdana" w:hAnsi="Verdana" w:cs="Arial"/>
          <w:bCs/>
          <w:sz w:val="18"/>
          <w:szCs w:val="18"/>
        </w:rPr>
        <w:t xml:space="preserve">A partir del mes de abril del año 2008 se inició el servicio de WAWAWASI dirigido a </w:t>
      </w:r>
      <w:r w:rsidR="00A87708">
        <w:rPr>
          <w:rFonts w:ascii="Verdana" w:hAnsi="Verdana" w:cs="Arial"/>
          <w:bCs/>
          <w:sz w:val="18"/>
          <w:szCs w:val="18"/>
        </w:rPr>
        <w:t>niñas(os)</w:t>
      </w:r>
      <w:r w:rsidRPr="005C5B03">
        <w:rPr>
          <w:rFonts w:ascii="Verdana" w:hAnsi="Verdana" w:cs="Arial"/>
          <w:bCs/>
          <w:sz w:val="18"/>
          <w:szCs w:val="18"/>
        </w:rPr>
        <w:t xml:space="preserve"> de 01 a 03 años de edad </w:t>
      </w:r>
      <w:r w:rsidR="003204C2" w:rsidRPr="005C5B03">
        <w:rPr>
          <w:rFonts w:ascii="Verdana" w:hAnsi="Verdana" w:cs="Arial"/>
          <w:bCs/>
          <w:sz w:val="18"/>
          <w:szCs w:val="18"/>
        </w:rPr>
        <w:t xml:space="preserve">hijos </w:t>
      </w:r>
      <w:r w:rsidRPr="005C5B03">
        <w:rPr>
          <w:rFonts w:ascii="Verdana" w:hAnsi="Verdana" w:cs="Arial"/>
          <w:bCs/>
          <w:sz w:val="18"/>
          <w:szCs w:val="18"/>
        </w:rPr>
        <w:t>de a</w:t>
      </w:r>
      <w:r w:rsidR="00BE0696" w:rsidRPr="005C5B03">
        <w:rPr>
          <w:rFonts w:ascii="Verdana" w:hAnsi="Verdana" w:cs="Arial"/>
          <w:bCs/>
          <w:sz w:val="18"/>
          <w:szCs w:val="18"/>
        </w:rPr>
        <w:t>lumnos</w:t>
      </w:r>
      <w:r w:rsidRPr="005C5B03">
        <w:rPr>
          <w:rFonts w:ascii="Verdana" w:hAnsi="Verdana" w:cs="Arial"/>
          <w:bCs/>
          <w:sz w:val="18"/>
          <w:szCs w:val="18"/>
        </w:rPr>
        <w:t>, personal Docente y Admini</w:t>
      </w:r>
      <w:r w:rsidR="003204C2" w:rsidRPr="005C5B03">
        <w:rPr>
          <w:rFonts w:ascii="Verdana" w:hAnsi="Verdana" w:cs="Arial"/>
          <w:bCs/>
          <w:sz w:val="18"/>
          <w:szCs w:val="18"/>
        </w:rPr>
        <w:t xml:space="preserve">strativo de nuestra Universidad, cuya denominación fue modificada por la restructuración de la oficina como Servicio de Apoyo Infantil </w:t>
      </w:r>
      <w:r w:rsidR="00A44437" w:rsidRPr="005C5B03">
        <w:rPr>
          <w:rFonts w:ascii="Verdana" w:hAnsi="Verdana" w:cs="Arial"/>
          <w:bCs/>
          <w:sz w:val="18"/>
          <w:szCs w:val="18"/>
        </w:rPr>
        <w:t>Génesis</w:t>
      </w:r>
      <w:r w:rsidR="004A6EC4">
        <w:rPr>
          <w:rFonts w:ascii="Verdana" w:hAnsi="Verdana" w:cs="Arial"/>
          <w:bCs/>
          <w:sz w:val="18"/>
          <w:szCs w:val="18"/>
        </w:rPr>
        <w:t>,</w:t>
      </w:r>
      <w:r w:rsidR="003204C2" w:rsidRPr="005C5B03">
        <w:rPr>
          <w:rFonts w:ascii="Verdana" w:hAnsi="Verdana" w:cs="Arial"/>
          <w:bCs/>
          <w:sz w:val="18"/>
          <w:szCs w:val="18"/>
        </w:rPr>
        <w:t xml:space="preserve"> a</w:t>
      </w:r>
      <w:r w:rsidRPr="005C5B03">
        <w:rPr>
          <w:rFonts w:ascii="Verdana" w:hAnsi="Verdana" w:cs="Arial"/>
          <w:bCs/>
          <w:sz w:val="18"/>
          <w:szCs w:val="18"/>
        </w:rPr>
        <w:t>c</w:t>
      </w:r>
      <w:r w:rsidR="00A44437">
        <w:rPr>
          <w:rFonts w:ascii="Verdana" w:hAnsi="Verdana" w:cs="Arial"/>
          <w:bCs/>
          <w:sz w:val="18"/>
          <w:szCs w:val="18"/>
        </w:rPr>
        <w:t>tualmente se atiende a 16 niños</w:t>
      </w:r>
      <w:r w:rsidR="004A6EC4">
        <w:rPr>
          <w:rFonts w:ascii="Verdana" w:hAnsi="Verdana" w:cs="Arial"/>
          <w:bCs/>
          <w:sz w:val="18"/>
          <w:szCs w:val="18"/>
        </w:rPr>
        <w:t>,</w:t>
      </w:r>
      <w:r w:rsidR="00A44437">
        <w:rPr>
          <w:rFonts w:ascii="Verdana" w:hAnsi="Verdana" w:cs="Arial"/>
          <w:bCs/>
          <w:sz w:val="18"/>
          <w:szCs w:val="18"/>
        </w:rPr>
        <w:t xml:space="preserve"> </w:t>
      </w:r>
      <w:r w:rsidR="003204C2" w:rsidRPr="005C5B03">
        <w:rPr>
          <w:rFonts w:ascii="Verdana" w:hAnsi="Verdana" w:cs="Arial"/>
          <w:bCs/>
          <w:sz w:val="18"/>
          <w:szCs w:val="18"/>
        </w:rPr>
        <w:t xml:space="preserve">servicio </w:t>
      </w:r>
      <w:r w:rsidRPr="005C5B03">
        <w:rPr>
          <w:rFonts w:ascii="Verdana" w:hAnsi="Verdana" w:cs="Arial"/>
          <w:bCs/>
          <w:sz w:val="18"/>
          <w:szCs w:val="18"/>
        </w:rPr>
        <w:t xml:space="preserve">a cargo de </w:t>
      </w:r>
      <w:r w:rsidR="003204C2" w:rsidRPr="005C5B03">
        <w:rPr>
          <w:rFonts w:ascii="Verdana" w:hAnsi="Verdana" w:cs="Arial"/>
          <w:bCs/>
          <w:sz w:val="18"/>
          <w:szCs w:val="18"/>
        </w:rPr>
        <w:t>la División de Servicio Social de la OCBU</w:t>
      </w:r>
      <w:r w:rsidR="00A44437">
        <w:rPr>
          <w:rFonts w:ascii="Verdana" w:hAnsi="Verdana" w:cs="Arial"/>
          <w:bCs/>
          <w:sz w:val="18"/>
          <w:szCs w:val="18"/>
        </w:rPr>
        <w:t>;</w:t>
      </w:r>
      <w:r w:rsidRPr="005C5B03">
        <w:rPr>
          <w:rFonts w:ascii="Verdana" w:hAnsi="Verdana" w:cs="Arial"/>
          <w:bCs/>
          <w:sz w:val="18"/>
          <w:szCs w:val="18"/>
        </w:rPr>
        <w:t xml:space="preserve"> para la atención diaria se cuenta con dos madres cuidadoras y una cocinera, las cuales brindan su atención en el horario de 8</w:t>
      </w:r>
      <w:r w:rsidR="00A44437">
        <w:rPr>
          <w:rFonts w:ascii="Verdana" w:hAnsi="Verdana" w:cs="Arial"/>
          <w:bCs/>
          <w:sz w:val="18"/>
          <w:szCs w:val="18"/>
        </w:rPr>
        <w:t xml:space="preserve"> a</w:t>
      </w:r>
      <w:r w:rsidRPr="005C5B03">
        <w:rPr>
          <w:rFonts w:ascii="Verdana" w:hAnsi="Verdana" w:cs="Arial"/>
          <w:bCs/>
          <w:sz w:val="18"/>
          <w:szCs w:val="18"/>
        </w:rPr>
        <w:t>.m. a 3 p.m.</w:t>
      </w:r>
      <w:r w:rsidR="00A44437">
        <w:rPr>
          <w:rFonts w:ascii="Verdana" w:hAnsi="Verdana" w:cs="Arial"/>
          <w:bCs/>
          <w:sz w:val="18"/>
          <w:szCs w:val="18"/>
        </w:rPr>
        <w:t xml:space="preserve">; </w:t>
      </w:r>
      <w:r w:rsidRPr="005C5B03">
        <w:rPr>
          <w:rFonts w:ascii="Verdana" w:hAnsi="Verdana" w:cs="Arial"/>
          <w:bCs/>
          <w:sz w:val="18"/>
          <w:szCs w:val="18"/>
        </w:rPr>
        <w:t>cuenta con un módulo de Madera. Aunque este proyecto ya tiene viabilidad aprobada en el presente año no se ha programado su construcción ni equipamiento, esperando el próximo año su ejecución</w:t>
      </w:r>
      <w:r w:rsidR="005459D2" w:rsidRPr="005C5B03">
        <w:rPr>
          <w:rFonts w:ascii="Verdana" w:hAnsi="Verdana" w:cs="Arial"/>
          <w:bCs/>
          <w:sz w:val="18"/>
          <w:szCs w:val="18"/>
        </w:rPr>
        <w:t>, cuenta con presupuesto propio por ingresos de los padres de familia.</w:t>
      </w:r>
    </w:p>
    <w:p w:rsidR="00E212BB" w:rsidRPr="005C5B03" w:rsidRDefault="00E212BB" w:rsidP="00A44437">
      <w:pPr>
        <w:spacing w:line="240" w:lineRule="exact"/>
        <w:jc w:val="both"/>
        <w:rPr>
          <w:rFonts w:ascii="Verdana" w:hAnsi="Verdana" w:cs="Arial"/>
          <w:bCs/>
          <w:sz w:val="18"/>
          <w:szCs w:val="18"/>
        </w:rPr>
      </w:pPr>
      <w:r w:rsidRPr="005C5B03">
        <w:rPr>
          <w:rFonts w:ascii="Verdana" w:hAnsi="Verdana" w:cs="Arial"/>
          <w:bCs/>
          <w:sz w:val="18"/>
          <w:szCs w:val="18"/>
        </w:rPr>
        <w:t>El servicio Social a la comunidad</w:t>
      </w:r>
      <w:r w:rsidR="00A44437">
        <w:rPr>
          <w:rFonts w:ascii="Verdana" w:hAnsi="Verdana" w:cs="Arial"/>
          <w:bCs/>
          <w:sz w:val="18"/>
          <w:szCs w:val="18"/>
        </w:rPr>
        <w:t xml:space="preserve"> universitaria</w:t>
      </w:r>
      <w:r w:rsidRPr="005C5B03">
        <w:rPr>
          <w:rFonts w:ascii="Verdana" w:hAnsi="Verdana" w:cs="Arial"/>
          <w:bCs/>
          <w:sz w:val="18"/>
          <w:szCs w:val="18"/>
        </w:rPr>
        <w:t xml:space="preserve"> se cumple a través de dos Trabajadoras Sociales que laboran en la O</w:t>
      </w:r>
      <w:r w:rsidR="0041531C">
        <w:rPr>
          <w:rFonts w:ascii="Verdana" w:hAnsi="Verdana" w:cs="Arial"/>
          <w:bCs/>
          <w:sz w:val="18"/>
          <w:szCs w:val="18"/>
        </w:rPr>
        <w:t>CBU</w:t>
      </w:r>
      <w:r w:rsidRPr="005C5B03">
        <w:rPr>
          <w:rFonts w:ascii="Verdana" w:hAnsi="Verdana" w:cs="Arial"/>
          <w:bCs/>
          <w:sz w:val="18"/>
          <w:szCs w:val="18"/>
        </w:rPr>
        <w:t xml:space="preserve"> y se encargan de la evaluación socioeconómica de los estudiantes mediante entrevistas personales, revisión de legajos, visitas domi</w:t>
      </w:r>
      <w:r w:rsidR="005459D2" w:rsidRPr="005C5B03">
        <w:rPr>
          <w:rFonts w:ascii="Verdana" w:hAnsi="Verdana" w:cs="Arial"/>
          <w:bCs/>
          <w:sz w:val="18"/>
          <w:szCs w:val="18"/>
        </w:rPr>
        <w:t>ciliarias, evaluación académica, y traslado para atención médica a los estudiantes si el caso lo requiere.</w:t>
      </w:r>
    </w:p>
    <w:p w:rsidR="00E212BB" w:rsidRPr="005C5B03" w:rsidRDefault="00E212BB" w:rsidP="00E212BB">
      <w:pPr>
        <w:spacing w:line="240" w:lineRule="exact"/>
        <w:ind w:left="540"/>
        <w:jc w:val="both"/>
        <w:rPr>
          <w:rFonts w:ascii="Verdana" w:hAnsi="Verdana" w:cs="Arial"/>
          <w:bCs/>
          <w:sz w:val="18"/>
          <w:szCs w:val="18"/>
        </w:rPr>
      </w:pPr>
    </w:p>
    <w:p w:rsidR="00E212BB" w:rsidRPr="005C5B03" w:rsidRDefault="00E212BB" w:rsidP="00A44437">
      <w:pPr>
        <w:spacing w:line="240" w:lineRule="exact"/>
        <w:jc w:val="both"/>
        <w:rPr>
          <w:rFonts w:ascii="Verdana" w:hAnsi="Verdana" w:cs="Arial"/>
          <w:bCs/>
          <w:sz w:val="18"/>
          <w:szCs w:val="18"/>
        </w:rPr>
      </w:pPr>
      <w:r w:rsidRPr="00A44437">
        <w:rPr>
          <w:rFonts w:ascii="Verdana" w:hAnsi="Verdana" w:cs="Arial"/>
          <w:b/>
          <w:bCs/>
          <w:sz w:val="18"/>
          <w:szCs w:val="18"/>
        </w:rPr>
        <w:t>ANÁLISIS FODA</w:t>
      </w:r>
    </w:p>
    <w:p w:rsidR="00E212BB" w:rsidRPr="00A44437" w:rsidRDefault="00E212BB" w:rsidP="00A44437">
      <w:pPr>
        <w:spacing w:line="240" w:lineRule="exact"/>
        <w:jc w:val="both"/>
        <w:rPr>
          <w:rFonts w:ascii="Verdana" w:hAnsi="Verdana" w:cs="Arial"/>
          <w:b/>
          <w:bCs/>
          <w:sz w:val="18"/>
          <w:szCs w:val="18"/>
        </w:rPr>
      </w:pPr>
      <w:r w:rsidRPr="00A44437">
        <w:rPr>
          <w:rFonts w:ascii="Verdana" w:hAnsi="Verdana" w:cs="Arial"/>
          <w:b/>
          <w:bCs/>
          <w:sz w:val="18"/>
          <w:szCs w:val="18"/>
        </w:rPr>
        <w:t>FORTALEZAS</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lastRenderedPageBreak/>
        <w:t>Se cuenta con infraestructura básica para la a</w:t>
      </w:r>
      <w:r w:rsidR="005459D2" w:rsidRPr="00A44437">
        <w:rPr>
          <w:rFonts w:ascii="Verdana" w:hAnsi="Verdana" w:cs="Arial"/>
          <w:bCs/>
          <w:sz w:val="18"/>
          <w:szCs w:val="18"/>
        </w:rPr>
        <w:t xml:space="preserve">tención del servicio de comedor, </w:t>
      </w:r>
      <w:r w:rsidRPr="00A44437">
        <w:rPr>
          <w:rFonts w:ascii="Verdana" w:hAnsi="Verdana" w:cs="Arial"/>
          <w:bCs/>
          <w:sz w:val="18"/>
          <w:szCs w:val="18"/>
        </w:rPr>
        <w:t xml:space="preserve">infraestructura </w:t>
      </w:r>
      <w:r w:rsidR="001012C3" w:rsidRPr="00A44437">
        <w:rPr>
          <w:rFonts w:ascii="Verdana" w:hAnsi="Verdana" w:cs="Arial"/>
          <w:bCs/>
          <w:sz w:val="18"/>
          <w:szCs w:val="18"/>
        </w:rPr>
        <w:t>del</w:t>
      </w:r>
      <w:r w:rsidRPr="00A44437">
        <w:rPr>
          <w:rFonts w:ascii="Verdana" w:hAnsi="Verdana" w:cs="Arial"/>
          <w:bCs/>
          <w:sz w:val="18"/>
          <w:szCs w:val="18"/>
        </w:rPr>
        <w:t xml:space="preserve"> hospital </w:t>
      </w:r>
      <w:r w:rsidR="005459D2" w:rsidRPr="00A44437">
        <w:rPr>
          <w:rFonts w:ascii="Verdana" w:hAnsi="Verdana" w:cs="Arial"/>
          <w:bCs/>
          <w:sz w:val="18"/>
          <w:szCs w:val="18"/>
        </w:rPr>
        <w:t>universitario</w:t>
      </w:r>
      <w:r w:rsidR="00F24739" w:rsidRPr="00A44437">
        <w:rPr>
          <w:rFonts w:ascii="Verdana" w:hAnsi="Verdana" w:cs="Arial"/>
          <w:bCs/>
          <w:sz w:val="18"/>
          <w:szCs w:val="18"/>
        </w:rPr>
        <w:t xml:space="preserve"> y modulo de madera para Servicio Infantil G</w:t>
      </w:r>
      <w:r w:rsidR="001012C3" w:rsidRPr="00A44437">
        <w:rPr>
          <w:rFonts w:ascii="Verdana" w:hAnsi="Verdana" w:cs="Arial"/>
          <w:bCs/>
          <w:sz w:val="18"/>
          <w:szCs w:val="18"/>
        </w:rPr>
        <w:t>é</w:t>
      </w:r>
      <w:r w:rsidR="00F24739" w:rsidRPr="00A44437">
        <w:rPr>
          <w:rFonts w:ascii="Verdana" w:hAnsi="Verdana" w:cs="Arial"/>
          <w:bCs/>
          <w:sz w:val="18"/>
          <w:szCs w:val="18"/>
        </w:rPr>
        <w:t>nesis.</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Labora personal profesional en el área de salud, Servicio Social, nutrición y gestión administrativa predispuesto y dinámico.</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Se cuenta con presupuesto aprobado para atender 1000 raciones y para la adquisición de medicina e insumo médico.</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En las facultades de medicina y educación labora personal especialista así mismo egresan estudiantes de medicina, enfermería y educación que pueden realizar sus prácticas y ofrecen sus servicios a la Universidad.</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La Universidad brinda el servicio educativo en diferentes especialidades cuyos docentes y estudiantes pueden elaborar estudios que permitan ser aplicados en los servicios.</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La Universidad cuenta con la oficina de Capacitación que puede capacitar al personal de cocina y oficina.</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Los Centros Productivos de la Universidad ofrecen productos que son utilizados en el Comedor.</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La cercanía del comedor facilita el acceso al servicio de los alumnos.</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Se cuenta con un hospital universitario equipado para brindar un servicio eficiente y oportuno</w:t>
      </w:r>
    </w:p>
    <w:p w:rsidR="00E212BB" w:rsidRPr="00A44437" w:rsidRDefault="00E212BB"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 xml:space="preserve">Actualmente se ha aprobado la reestructuración de la Oficina de Bienestar que legaliza la creación y funcionamiento </w:t>
      </w:r>
      <w:r w:rsidR="006D5BB8" w:rsidRPr="00A44437">
        <w:rPr>
          <w:rFonts w:ascii="Verdana" w:hAnsi="Verdana" w:cs="Arial"/>
          <w:bCs/>
          <w:sz w:val="18"/>
          <w:szCs w:val="18"/>
        </w:rPr>
        <w:t xml:space="preserve">del Servicio Infantil </w:t>
      </w:r>
      <w:r w:rsidR="000456C3" w:rsidRPr="00A44437">
        <w:rPr>
          <w:rFonts w:ascii="Verdana" w:hAnsi="Verdana" w:cs="Arial"/>
          <w:bCs/>
          <w:sz w:val="18"/>
          <w:szCs w:val="18"/>
        </w:rPr>
        <w:t xml:space="preserve">de Apoyo Infantil </w:t>
      </w:r>
      <w:r w:rsidR="006D5BB8" w:rsidRPr="00A44437">
        <w:rPr>
          <w:rFonts w:ascii="Verdana" w:hAnsi="Verdana" w:cs="Arial"/>
          <w:bCs/>
          <w:sz w:val="18"/>
          <w:szCs w:val="18"/>
        </w:rPr>
        <w:t>Génesis</w:t>
      </w:r>
      <w:r w:rsidRPr="00A44437">
        <w:rPr>
          <w:rFonts w:ascii="Verdana" w:hAnsi="Verdana" w:cs="Arial"/>
          <w:bCs/>
          <w:sz w:val="18"/>
          <w:szCs w:val="18"/>
        </w:rPr>
        <w:t xml:space="preserve"> y el Hospital Universitario</w:t>
      </w:r>
      <w:r w:rsidR="000456C3" w:rsidRPr="00A44437">
        <w:rPr>
          <w:rFonts w:ascii="Verdana" w:hAnsi="Verdana" w:cs="Arial"/>
          <w:bCs/>
          <w:sz w:val="18"/>
          <w:szCs w:val="18"/>
        </w:rPr>
        <w:t>.</w:t>
      </w:r>
    </w:p>
    <w:p w:rsidR="006D5BB8" w:rsidRPr="00A44437" w:rsidRDefault="001012C3" w:rsidP="00A44437">
      <w:pPr>
        <w:pStyle w:val="Prrafodelista"/>
        <w:numPr>
          <w:ilvl w:val="0"/>
          <w:numId w:val="2"/>
        </w:numPr>
        <w:spacing w:line="240" w:lineRule="exact"/>
        <w:jc w:val="both"/>
        <w:rPr>
          <w:rFonts w:ascii="Verdana" w:hAnsi="Verdana" w:cs="Arial"/>
          <w:bCs/>
          <w:sz w:val="18"/>
          <w:szCs w:val="18"/>
        </w:rPr>
      </w:pPr>
      <w:r w:rsidRPr="00A44437">
        <w:rPr>
          <w:rFonts w:ascii="Verdana" w:hAnsi="Verdana" w:cs="Arial"/>
          <w:bCs/>
          <w:sz w:val="18"/>
          <w:szCs w:val="18"/>
        </w:rPr>
        <w:t>Se licito</w:t>
      </w:r>
      <w:r w:rsidR="006D5BB8" w:rsidRPr="00A44437">
        <w:rPr>
          <w:rFonts w:ascii="Verdana" w:hAnsi="Verdana" w:cs="Arial"/>
          <w:bCs/>
          <w:sz w:val="18"/>
          <w:szCs w:val="18"/>
        </w:rPr>
        <w:t xml:space="preserve"> la remodelación y adecuación del Comedor Universitario esperando con ello brindar un mejor servicio.</w:t>
      </w:r>
    </w:p>
    <w:p w:rsidR="00E212BB" w:rsidRPr="005C5B03" w:rsidRDefault="00E212BB" w:rsidP="00E212BB">
      <w:pPr>
        <w:spacing w:line="240" w:lineRule="exact"/>
        <w:ind w:left="540"/>
        <w:jc w:val="both"/>
        <w:rPr>
          <w:rFonts w:ascii="Verdana" w:hAnsi="Verdana" w:cs="Arial"/>
          <w:bCs/>
          <w:sz w:val="18"/>
          <w:szCs w:val="18"/>
        </w:rPr>
      </w:pPr>
    </w:p>
    <w:p w:rsidR="00E212BB" w:rsidRPr="00A44437" w:rsidRDefault="00E212BB" w:rsidP="00A44437">
      <w:pPr>
        <w:spacing w:line="240" w:lineRule="exact"/>
        <w:jc w:val="both"/>
        <w:rPr>
          <w:rFonts w:ascii="Verdana" w:hAnsi="Verdana" w:cs="Arial"/>
          <w:b/>
          <w:bCs/>
          <w:sz w:val="18"/>
          <w:szCs w:val="18"/>
        </w:rPr>
      </w:pPr>
      <w:r w:rsidRPr="00A44437">
        <w:rPr>
          <w:rFonts w:ascii="Verdana" w:hAnsi="Verdana" w:cs="Arial"/>
          <w:b/>
          <w:bCs/>
          <w:sz w:val="18"/>
          <w:szCs w:val="18"/>
        </w:rPr>
        <w:t>DEBILIDADES</w:t>
      </w:r>
    </w:p>
    <w:p w:rsidR="00E212BB" w:rsidRPr="00ED2432" w:rsidRDefault="00E212BB" w:rsidP="00ED2432">
      <w:pPr>
        <w:pStyle w:val="Prrafodelista"/>
        <w:numPr>
          <w:ilvl w:val="0"/>
          <w:numId w:val="3"/>
        </w:numPr>
        <w:spacing w:line="240" w:lineRule="exact"/>
        <w:jc w:val="both"/>
        <w:rPr>
          <w:rFonts w:ascii="Verdana" w:hAnsi="Verdana" w:cs="Arial"/>
          <w:bCs/>
          <w:sz w:val="18"/>
          <w:szCs w:val="18"/>
        </w:rPr>
      </w:pPr>
      <w:r w:rsidRPr="00ED2432">
        <w:rPr>
          <w:rFonts w:ascii="Verdana" w:hAnsi="Verdana" w:cs="Arial"/>
          <w:bCs/>
          <w:sz w:val="18"/>
          <w:szCs w:val="18"/>
        </w:rPr>
        <w:t>En el comedor labora personal nombrado que no cuenta con certificación en cocina, lo que conlleva que su rendimiento está supeditado al aprendizaje práctico que realizan diariamente, luego que es rotado de otra oficina, no permitiendo controlar la efectividad y calidad del servicio.</w:t>
      </w:r>
    </w:p>
    <w:p w:rsidR="00E212BB" w:rsidRPr="00ED2432" w:rsidRDefault="00E212BB" w:rsidP="00ED2432">
      <w:pPr>
        <w:pStyle w:val="Prrafodelista"/>
        <w:numPr>
          <w:ilvl w:val="0"/>
          <w:numId w:val="3"/>
        </w:numPr>
        <w:spacing w:line="240" w:lineRule="exact"/>
        <w:jc w:val="both"/>
        <w:rPr>
          <w:rFonts w:ascii="Verdana" w:hAnsi="Verdana" w:cs="Arial"/>
          <w:bCs/>
          <w:sz w:val="18"/>
          <w:szCs w:val="18"/>
        </w:rPr>
      </w:pPr>
      <w:r w:rsidRPr="00ED2432">
        <w:rPr>
          <w:rFonts w:ascii="Verdana" w:hAnsi="Verdana" w:cs="Arial"/>
          <w:bCs/>
          <w:sz w:val="18"/>
          <w:szCs w:val="18"/>
        </w:rPr>
        <w:t>Las restricciones presupuestales no permiten incrementar anualmente el número de raciones en el comedor, ni adquirir mayor cantidad de medicamentos.</w:t>
      </w:r>
    </w:p>
    <w:p w:rsidR="00E212BB" w:rsidRPr="00ED2432" w:rsidRDefault="00E212BB" w:rsidP="00ED2432">
      <w:pPr>
        <w:pStyle w:val="Prrafodelista"/>
        <w:numPr>
          <w:ilvl w:val="0"/>
          <w:numId w:val="3"/>
        </w:numPr>
        <w:spacing w:line="240" w:lineRule="exact"/>
        <w:jc w:val="both"/>
        <w:rPr>
          <w:rFonts w:ascii="Verdana" w:hAnsi="Verdana" w:cs="Arial"/>
          <w:bCs/>
          <w:sz w:val="18"/>
          <w:szCs w:val="18"/>
        </w:rPr>
      </w:pPr>
      <w:r w:rsidRPr="00ED2432">
        <w:rPr>
          <w:rFonts w:ascii="Verdana" w:hAnsi="Verdana" w:cs="Arial"/>
          <w:bCs/>
          <w:sz w:val="18"/>
          <w:szCs w:val="18"/>
        </w:rPr>
        <w:t xml:space="preserve">El </w:t>
      </w:r>
      <w:r w:rsidR="006D5BB8" w:rsidRPr="00ED2432">
        <w:rPr>
          <w:rFonts w:ascii="Verdana" w:hAnsi="Verdana" w:cs="Arial"/>
          <w:bCs/>
          <w:sz w:val="18"/>
          <w:szCs w:val="18"/>
        </w:rPr>
        <w:t>Servicio de Apoyo Infantil Génesis</w:t>
      </w:r>
      <w:r w:rsidRPr="00ED2432">
        <w:rPr>
          <w:rFonts w:ascii="Verdana" w:hAnsi="Verdana" w:cs="Arial"/>
          <w:bCs/>
          <w:sz w:val="18"/>
          <w:szCs w:val="18"/>
        </w:rPr>
        <w:t xml:space="preserve"> por no contar con presupuesto a la fecha no puede ser construido y equipado debidamente</w:t>
      </w:r>
      <w:r w:rsidR="002A64C1">
        <w:rPr>
          <w:rFonts w:ascii="Verdana" w:hAnsi="Verdana" w:cs="Arial"/>
          <w:bCs/>
          <w:sz w:val="18"/>
          <w:szCs w:val="18"/>
        </w:rPr>
        <w:t>; el</w:t>
      </w:r>
      <w:r w:rsidRPr="00ED2432">
        <w:rPr>
          <w:rFonts w:ascii="Verdana" w:hAnsi="Verdana" w:cs="Arial"/>
          <w:bCs/>
          <w:sz w:val="18"/>
          <w:szCs w:val="18"/>
        </w:rPr>
        <w:t xml:space="preserve"> modulo pre fabricado presenta deterioro.</w:t>
      </w:r>
    </w:p>
    <w:p w:rsidR="000456C3" w:rsidRPr="00ED2432" w:rsidRDefault="000456C3" w:rsidP="00ED2432">
      <w:pPr>
        <w:pStyle w:val="Prrafodelista"/>
        <w:numPr>
          <w:ilvl w:val="0"/>
          <w:numId w:val="3"/>
        </w:numPr>
        <w:spacing w:line="240" w:lineRule="exact"/>
        <w:jc w:val="both"/>
        <w:rPr>
          <w:rFonts w:ascii="Verdana" w:hAnsi="Verdana" w:cs="Arial"/>
          <w:bCs/>
          <w:sz w:val="18"/>
          <w:szCs w:val="18"/>
        </w:rPr>
      </w:pPr>
      <w:r w:rsidRPr="00ED2432">
        <w:rPr>
          <w:rFonts w:ascii="Verdana" w:hAnsi="Verdana" w:cs="Arial"/>
          <w:bCs/>
          <w:sz w:val="18"/>
          <w:szCs w:val="18"/>
        </w:rPr>
        <w:t>En el Comedor desde los años 2009 al 2011 el porcentaje de alumnos ingresantes con bajo n</w:t>
      </w:r>
      <w:r w:rsidR="001012C3" w:rsidRPr="00ED2432">
        <w:rPr>
          <w:rFonts w:ascii="Verdana" w:hAnsi="Verdana" w:cs="Arial"/>
          <w:bCs/>
          <w:sz w:val="18"/>
          <w:szCs w:val="18"/>
        </w:rPr>
        <w:t>ivel fue del 43.7%, 68% y 49.7% respectivamente</w:t>
      </w:r>
    </w:p>
    <w:p w:rsidR="000456C3" w:rsidRPr="00ED2432" w:rsidRDefault="000456C3" w:rsidP="00ED2432">
      <w:pPr>
        <w:pStyle w:val="Prrafodelista"/>
        <w:numPr>
          <w:ilvl w:val="0"/>
          <w:numId w:val="3"/>
        </w:numPr>
        <w:spacing w:line="240" w:lineRule="exact"/>
        <w:jc w:val="both"/>
        <w:rPr>
          <w:rFonts w:ascii="Verdana" w:hAnsi="Verdana" w:cs="Arial"/>
          <w:bCs/>
          <w:sz w:val="18"/>
          <w:szCs w:val="18"/>
        </w:rPr>
      </w:pPr>
      <w:r w:rsidRPr="00ED2432">
        <w:rPr>
          <w:rFonts w:ascii="Verdana" w:hAnsi="Verdana" w:cs="Arial"/>
          <w:bCs/>
          <w:sz w:val="18"/>
          <w:szCs w:val="18"/>
        </w:rPr>
        <w:t>El 1% de alumnos matriculados se encuentran en calidad de observados</w:t>
      </w:r>
    </w:p>
    <w:p w:rsidR="000456C3" w:rsidRPr="005C5B03" w:rsidRDefault="000456C3" w:rsidP="00E212BB">
      <w:pPr>
        <w:spacing w:line="240" w:lineRule="exact"/>
        <w:ind w:left="540"/>
        <w:jc w:val="both"/>
        <w:rPr>
          <w:rFonts w:ascii="Verdana" w:hAnsi="Verdana" w:cs="Arial"/>
          <w:bCs/>
          <w:sz w:val="18"/>
          <w:szCs w:val="18"/>
        </w:rPr>
      </w:pPr>
    </w:p>
    <w:p w:rsidR="00E212BB" w:rsidRPr="002A64C1" w:rsidRDefault="00E212BB" w:rsidP="002A64C1">
      <w:pPr>
        <w:spacing w:line="240" w:lineRule="exact"/>
        <w:jc w:val="both"/>
        <w:rPr>
          <w:rFonts w:ascii="Verdana" w:hAnsi="Verdana" w:cs="Arial"/>
          <w:b/>
          <w:bCs/>
          <w:sz w:val="18"/>
          <w:szCs w:val="18"/>
        </w:rPr>
      </w:pPr>
      <w:r w:rsidRPr="002A64C1">
        <w:rPr>
          <w:rFonts w:ascii="Verdana" w:hAnsi="Verdana" w:cs="Arial"/>
          <w:b/>
          <w:bCs/>
          <w:sz w:val="18"/>
          <w:szCs w:val="18"/>
        </w:rPr>
        <w:t>OPORTUNIDADES</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La existencia de centros comerciales y tiendas de ventas de víveres, frutas y verduras permiten la adquisición de los productos a precios ad</w:t>
      </w:r>
      <w:r w:rsidR="000456C3" w:rsidRPr="002A64C1">
        <w:rPr>
          <w:rFonts w:ascii="Verdana" w:hAnsi="Verdana" w:cs="Arial"/>
          <w:bCs/>
          <w:sz w:val="18"/>
          <w:szCs w:val="18"/>
        </w:rPr>
        <w:t>ecuados al presupuesto otorgado por licitación oportuna de los servicios y la presentación de ofertas por comerciantes de la zona permite ofrecer un servicio oportuno.</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 xml:space="preserve">La atención de servicios de salud de establecimientos especializados </w:t>
      </w:r>
      <w:r w:rsidR="002A64C1" w:rsidRPr="002A64C1">
        <w:rPr>
          <w:rFonts w:ascii="Verdana" w:hAnsi="Verdana" w:cs="Arial"/>
          <w:bCs/>
          <w:sz w:val="18"/>
          <w:szCs w:val="18"/>
        </w:rPr>
        <w:t>permite</w:t>
      </w:r>
      <w:r w:rsidRPr="002A64C1">
        <w:rPr>
          <w:rFonts w:ascii="Verdana" w:hAnsi="Verdana" w:cs="Arial"/>
          <w:bCs/>
          <w:sz w:val="18"/>
          <w:szCs w:val="18"/>
        </w:rPr>
        <w:t xml:space="preserve"> proponer la firma de convenios para la atención a la comunidad universitaria.</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El funcionamiento de Colegios Profesionales en Salud, Psicología, Odontología a quienes recurrir para organizar campañas.</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La organización de eventos relacionados con los programas de Bienestar que permiten intercambiar experiencias y adquirir nuevos conocimientos.</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La Cooperación Técnica Internacional viene apoyando proyectos de interés social que deberían ser tomadas en cuenta para presentar proyectos a través de Cooperación Técnica, para financiamiento y extender sus beneficios a la comunidad.</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La existencia de instituciones Educativos Universitarios permite contar con practicantes.</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La existencia de centros laborales que permitan insertar a los alumnos que egresan de la Universidad.</w:t>
      </w:r>
    </w:p>
    <w:p w:rsidR="00E212BB" w:rsidRPr="002A64C1" w:rsidRDefault="00E212BB"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Creación de oportunidades eventuales para que los estudiantes de bajos recursos accedan a los mismos.</w:t>
      </w:r>
    </w:p>
    <w:p w:rsidR="007B349D" w:rsidRPr="002A64C1" w:rsidRDefault="007B349D" w:rsidP="002A64C1">
      <w:pPr>
        <w:pStyle w:val="Prrafodelista"/>
        <w:numPr>
          <w:ilvl w:val="0"/>
          <w:numId w:val="4"/>
        </w:numPr>
        <w:spacing w:line="240" w:lineRule="exact"/>
        <w:jc w:val="both"/>
        <w:rPr>
          <w:rFonts w:ascii="Verdana" w:hAnsi="Verdana" w:cs="Arial"/>
          <w:bCs/>
          <w:sz w:val="18"/>
          <w:szCs w:val="18"/>
        </w:rPr>
      </w:pPr>
      <w:r w:rsidRPr="002A64C1">
        <w:rPr>
          <w:rFonts w:ascii="Verdana" w:hAnsi="Verdana" w:cs="Arial"/>
          <w:bCs/>
          <w:sz w:val="18"/>
          <w:szCs w:val="18"/>
        </w:rPr>
        <w:t>La ubicación y equipamiento del hospital permitirá su establecimiento en el mercado</w:t>
      </w:r>
    </w:p>
    <w:p w:rsidR="00E212BB" w:rsidRPr="005C5B03" w:rsidRDefault="00E212BB" w:rsidP="00E212BB">
      <w:pPr>
        <w:spacing w:line="240" w:lineRule="exact"/>
        <w:ind w:left="540"/>
        <w:jc w:val="both"/>
        <w:rPr>
          <w:rFonts w:ascii="Verdana" w:hAnsi="Verdana" w:cs="Arial"/>
          <w:bCs/>
          <w:sz w:val="18"/>
          <w:szCs w:val="18"/>
        </w:rPr>
      </w:pPr>
    </w:p>
    <w:p w:rsidR="00E212BB" w:rsidRPr="002A64C1" w:rsidRDefault="00E212BB" w:rsidP="002A64C1">
      <w:pPr>
        <w:spacing w:line="240" w:lineRule="exact"/>
        <w:jc w:val="both"/>
        <w:rPr>
          <w:rFonts w:ascii="Verdana" w:hAnsi="Verdana" w:cs="Arial"/>
          <w:b/>
          <w:bCs/>
          <w:sz w:val="18"/>
          <w:szCs w:val="18"/>
        </w:rPr>
      </w:pPr>
      <w:r w:rsidRPr="002A64C1">
        <w:rPr>
          <w:rFonts w:ascii="Verdana" w:hAnsi="Verdana" w:cs="Arial"/>
          <w:b/>
          <w:bCs/>
          <w:sz w:val="18"/>
          <w:szCs w:val="18"/>
        </w:rPr>
        <w:t>AMENAZAS</w:t>
      </w:r>
    </w:p>
    <w:p w:rsidR="00E212BB" w:rsidRPr="002A64C1" w:rsidRDefault="00E212BB" w:rsidP="002A64C1">
      <w:pPr>
        <w:pStyle w:val="Prrafodelista"/>
        <w:numPr>
          <w:ilvl w:val="0"/>
          <w:numId w:val="5"/>
        </w:numPr>
        <w:spacing w:line="240" w:lineRule="exact"/>
        <w:jc w:val="both"/>
        <w:rPr>
          <w:rFonts w:ascii="Verdana" w:hAnsi="Verdana" w:cs="Arial"/>
          <w:bCs/>
          <w:sz w:val="18"/>
          <w:szCs w:val="18"/>
        </w:rPr>
      </w:pPr>
      <w:r w:rsidRPr="002A64C1">
        <w:rPr>
          <w:rFonts w:ascii="Verdana" w:hAnsi="Verdana" w:cs="Arial"/>
          <w:bCs/>
          <w:sz w:val="18"/>
          <w:szCs w:val="18"/>
        </w:rPr>
        <w:t>No son atendidas las ampliaciones presupuestales.</w:t>
      </w:r>
    </w:p>
    <w:p w:rsidR="00E212BB" w:rsidRPr="002A64C1" w:rsidRDefault="00E212BB" w:rsidP="002A64C1">
      <w:pPr>
        <w:pStyle w:val="Prrafodelista"/>
        <w:numPr>
          <w:ilvl w:val="0"/>
          <w:numId w:val="5"/>
        </w:numPr>
        <w:spacing w:line="240" w:lineRule="exact"/>
        <w:jc w:val="both"/>
        <w:rPr>
          <w:rFonts w:ascii="Verdana" w:hAnsi="Verdana" w:cs="Arial"/>
          <w:bCs/>
          <w:sz w:val="18"/>
          <w:szCs w:val="18"/>
        </w:rPr>
      </w:pPr>
      <w:r w:rsidRPr="002A64C1">
        <w:rPr>
          <w:rFonts w:ascii="Verdana" w:hAnsi="Verdana" w:cs="Arial"/>
          <w:bCs/>
          <w:sz w:val="18"/>
          <w:szCs w:val="18"/>
        </w:rPr>
        <w:t>Virus y enfermedades que frecuentemente amenazan a los alumnos de la Universidad y que la Universidad estaría en condiciones limitadas de atender en caso de epidemias.</w:t>
      </w:r>
    </w:p>
    <w:p w:rsidR="00E212BB" w:rsidRPr="002A64C1" w:rsidRDefault="00E212BB" w:rsidP="002A64C1">
      <w:pPr>
        <w:pStyle w:val="Prrafodelista"/>
        <w:numPr>
          <w:ilvl w:val="0"/>
          <w:numId w:val="5"/>
        </w:numPr>
        <w:spacing w:line="240" w:lineRule="exact"/>
        <w:jc w:val="both"/>
        <w:rPr>
          <w:rFonts w:ascii="Verdana" w:hAnsi="Verdana" w:cs="Arial"/>
          <w:bCs/>
          <w:sz w:val="18"/>
          <w:szCs w:val="18"/>
        </w:rPr>
      </w:pPr>
      <w:r w:rsidRPr="002A64C1">
        <w:rPr>
          <w:rFonts w:ascii="Verdana" w:hAnsi="Verdana" w:cs="Arial"/>
          <w:bCs/>
          <w:sz w:val="18"/>
          <w:szCs w:val="18"/>
        </w:rPr>
        <w:lastRenderedPageBreak/>
        <w:t>La contaminación de los productos que son adquiridos para el comedor, por no haber sido adecuada su infraestructura para la ubicación y manipulación de los alimentos.</w:t>
      </w:r>
    </w:p>
    <w:p w:rsidR="00E212BB" w:rsidRPr="002A64C1" w:rsidRDefault="00E212BB" w:rsidP="002A64C1">
      <w:pPr>
        <w:pStyle w:val="Prrafodelista"/>
        <w:numPr>
          <w:ilvl w:val="0"/>
          <w:numId w:val="5"/>
        </w:numPr>
        <w:spacing w:line="240" w:lineRule="exact"/>
        <w:jc w:val="both"/>
        <w:rPr>
          <w:rFonts w:ascii="Verdana" w:hAnsi="Verdana" w:cs="Arial"/>
          <w:bCs/>
          <w:sz w:val="18"/>
          <w:szCs w:val="18"/>
        </w:rPr>
      </w:pPr>
      <w:r w:rsidRPr="002A64C1">
        <w:rPr>
          <w:rFonts w:ascii="Verdana" w:hAnsi="Verdana" w:cs="Arial"/>
          <w:bCs/>
          <w:sz w:val="18"/>
          <w:szCs w:val="18"/>
        </w:rPr>
        <w:t>El incremento de precios de los producto</w:t>
      </w:r>
      <w:r w:rsidR="007B349D" w:rsidRPr="002A64C1">
        <w:rPr>
          <w:rFonts w:ascii="Verdana" w:hAnsi="Verdana" w:cs="Arial"/>
          <w:bCs/>
          <w:sz w:val="18"/>
          <w:szCs w:val="18"/>
        </w:rPr>
        <w:t>s</w:t>
      </w:r>
      <w:r w:rsidRPr="002A64C1">
        <w:rPr>
          <w:rFonts w:ascii="Verdana" w:hAnsi="Verdana" w:cs="Arial"/>
          <w:bCs/>
          <w:sz w:val="18"/>
          <w:szCs w:val="18"/>
        </w:rPr>
        <w:t xml:space="preserve"> alimenticios influye en la disminución de las vacantes en el comedor universitario ya que el mismo influye directamente en el presupuesto otorgado anualmente</w:t>
      </w:r>
    </w:p>
    <w:p w:rsidR="00E212BB" w:rsidRPr="005C5B03" w:rsidRDefault="00E212BB" w:rsidP="00E212BB">
      <w:pPr>
        <w:spacing w:line="240" w:lineRule="exact"/>
        <w:ind w:left="540"/>
        <w:jc w:val="both"/>
        <w:rPr>
          <w:rFonts w:ascii="Verdana" w:hAnsi="Verdana" w:cs="Arial"/>
          <w:bCs/>
          <w:sz w:val="18"/>
          <w:szCs w:val="18"/>
        </w:rPr>
      </w:pPr>
    </w:p>
    <w:p w:rsidR="00E212BB" w:rsidRPr="002A64C1" w:rsidRDefault="00E212BB" w:rsidP="002A64C1">
      <w:pPr>
        <w:spacing w:line="240" w:lineRule="exact"/>
        <w:jc w:val="both"/>
        <w:rPr>
          <w:rFonts w:ascii="Verdana" w:hAnsi="Verdana" w:cs="Arial"/>
          <w:b/>
          <w:bCs/>
          <w:sz w:val="18"/>
          <w:szCs w:val="18"/>
        </w:rPr>
      </w:pPr>
      <w:r w:rsidRPr="002A64C1">
        <w:rPr>
          <w:rFonts w:ascii="Verdana" w:hAnsi="Verdana" w:cs="Arial"/>
          <w:b/>
          <w:bCs/>
          <w:sz w:val="18"/>
          <w:szCs w:val="18"/>
        </w:rPr>
        <w:t>LINEAMIENTOS</w:t>
      </w:r>
    </w:p>
    <w:p w:rsidR="00E212BB" w:rsidRPr="002A64C1" w:rsidRDefault="00E212BB" w:rsidP="002A64C1">
      <w:pPr>
        <w:spacing w:line="240" w:lineRule="exact"/>
        <w:jc w:val="both"/>
        <w:rPr>
          <w:rFonts w:ascii="Verdana" w:hAnsi="Verdana" w:cs="Arial"/>
          <w:b/>
          <w:bCs/>
          <w:sz w:val="18"/>
          <w:szCs w:val="18"/>
        </w:rPr>
      </w:pPr>
      <w:r w:rsidRPr="002A64C1">
        <w:rPr>
          <w:rFonts w:ascii="Verdana" w:hAnsi="Verdana" w:cs="Arial"/>
          <w:b/>
          <w:bCs/>
          <w:sz w:val="18"/>
          <w:szCs w:val="18"/>
        </w:rPr>
        <w:t>MISIÓN</w:t>
      </w:r>
    </w:p>
    <w:p w:rsidR="00E212BB" w:rsidRPr="003425C7" w:rsidRDefault="00E212BB" w:rsidP="002A64C1">
      <w:pPr>
        <w:spacing w:line="240" w:lineRule="exact"/>
        <w:jc w:val="both"/>
        <w:rPr>
          <w:rFonts w:ascii="Verdana" w:hAnsi="Verdana" w:cs="Arial"/>
          <w:bCs/>
          <w:i/>
          <w:sz w:val="18"/>
          <w:szCs w:val="18"/>
        </w:rPr>
      </w:pPr>
      <w:r w:rsidRPr="003425C7">
        <w:rPr>
          <w:rFonts w:ascii="Verdana" w:hAnsi="Verdana" w:cs="Arial"/>
          <w:bCs/>
          <w:i/>
          <w:sz w:val="18"/>
          <w:szCs w:val="18"/>
        </w:rPr>
        <w:t>Lograr el Bienestar Social de la Comunidad Universitaria, a través de los servicios de Asistencia Social, alimentación, medicina, transporte y apoyo financiero, de acuerdo a al disponibilidad presupuestal existente, necesarios para una formación y desarrollo integral de los estudiantes, así como la estabilidad física y emocional de la comunidad en general.</w:t>
      </w:r>
    </w:p>
    <w:p w:rsidR="00E212BB" w:rsidRPr="005C5B03" w:rsidRDefault="00E212BB" w:rsidP="00E212BB">
      <w:pPr>
        <w:spacing w:line="240" w:lineRule="exact"/>
        <w:ind w:left="540"/>
        <w:jc w:val="both"/>
        <w:rPr>
          <w:rFonts w:ascii="Verdana" w:hAnsi="Verdana" w:cs="Arial"/>
          <w:bCs/>
          <w:sz w:val="18"/>
          <w:szCs w:val="18"/>
        </w:rPr>
      </w:pPr>
    </w:p>
    <w:p w:rsidR="00E212BB" w:rsidRPr="00814726" w:rsidRDefault="00E212BB" w:rsidP="00814726">
      <w:pPr>
        <w:spacing w:line="240" w:lineRule="exact"/>
        <w:jc w:val="both"/>
        <w:rPr>
          <w:rFonts w:ascii="Verdana" w:hAnsi="Verdana" w:cs="Arial"/>
          <w:b/>
          <w:bCs/>
          <w:sz w:val="18"/>
          <w:szCs w:val="18"/>
        </w:rPr>
      </w:pPr>
      <w:r w:rsidRPr="00814726">
        <w:rPr>
          <w:rFonts w:ascii="Verdana" w:hAnsi="Verdana" w:cs="Arial"/>
          <w:b/>
          <w:bCs/>
          <w:sz w:val="18"/>
          <w:szCs w:val="18"/>
        </w:rPr>
        <w:t>VISION</w:t>
      </w:r>
    </w:p>
    <w:p w:rsidR="00E212BB" w:rsidRPr="003425C7" w:rsidRDefault="00E212BB" w:rsidP="00814726">
      <w:pPr>
        <w:spacing w:line="240" w:lineRule="exact"/>
        <w:jc w:val="both"/>
        <w:rPr>
          <w:rFonts w:ascii="Verdana" w:hAnsi="Verdana" w:cs="Arial"/>
          <w:bCs/>
          <w:i/>
          <w:sz w:val="18"/>
          <w:szCs w:val="18"/>
        </w:rPr>
      </w:pPr>
      <w:r w:rsidRPr="003425C7">
        <w:rPr>
          <w:rFonts w:ascii="Verdana" w:hAnsi="Verdana" w:cs="Arial"/>
          <w:bCs/>
          <w:i/>
          <w:sz w:val="18"/>
          <w:szCs w:val="18"/>
        </w:rPr>
        <w:t>Constituirnos en una oficina con capacidad para ofrecer servicios de alta calidad en beneficio del bienestar universitario de la UNP, dentro de un clima de calidez, respeto, transparencia y solidaridad</w:t>
      </w:r>
    </w:p>
    <w:p w:rsidR="00E212BB" w:rsidRPr="005C5B03" w:rsidRDefault="00E212BB" w:rsidP="00E212BB">
      <w:pPr>
        <w:spacing w:line="240" w:lineRule="exact"/>
        <w:ind w:left="540"/>
        <w:jc w:val="both"/>
        <w:rPr>
          <w:rFonts w:ascii="Verdana" w:hAnsi="Verdana" w:cs="Arial"/>
          <w:bCs/>
          <w:sz w:val="18"/>
          <w:szCs w:val="18"/>
        </w:rPr>
      </w:pPr>
    </w:p>
    <w:p w:rsidR="00E212BB" w:rsidRPr="003425C7" w:rsidRDefault="00E212BB" w:rsidP="00814726">
      <w:pPr>
        <w:spacing w:line="240" w:lineRule="exact"/>
        <w:jc w:val="both"/>
        <w:rPr>
          <w:rFonts w:ascii="Verdana" w:hAnsi="Verdana" w:cs="Arial"/>
          <w:b/>
          <w:bCs/>
          <w:sz w:val="18"/>
          <w:szCs w:val="18"/>
        </w:rPr>
      </w:pPr>
      <w:r w:rsidRPr="003425C7">
        <w:rPr>
          <w:rFonts w:ascii="Verdana" w:hAnsi="Verdana" w:cs="Arial"/>
          <w:b/>
          <w:bCs/>
          <w:sz w:val="18"/>
          <w:szCs w:val="18"/>
        </w:rPr>
        <w:t>OBJETIVOS</w:t>
      </w:r>
    </w:p>
    <w:p w:rsidR="00E212BB" w:rsidRPr="003425C7" w:rsidRDefault="00E212BB" w:rsidP="003425C7">
      <w:pPr>
        <w:spacing w:line="240" w:lineRule="exact"/>
        <w:jc w:val="both"/>
        <w:rPr>
          <w:rFonts w:ascii="Verdana" w:hAnsi="Verdana" w:cs="Arial"/>
          <w:b/>
          <w:bCs/>
          <w:sz w:val="18"/>
          <w:szCs w:val="18"/>
        </w:rPr>
      </w:pPr>
      <w:r w:rsidRPr="003425C7">
        <w:rPr>
          <w:rFonts w:ascii="Verdana" w:hAnsi="Verdana" w:cs="Arial"/>
          <w:b/>
          <w:bCs/>
          <w:sz w:val="18"/>
          <w:szCs w:val="18"/>
        </w:rPr>
        <w:t xml:space="preserve">OBJETIVO </w:t>
      </w:r>
      <w:r w:rsidR="007B349D" w:rsidRPr="003425C7">
        <w:rPr>
          <w:rFonts w:ascii="Verdana" w:hAnsi="Verdana" w:cs="Arial"/>
          <w:b/>
          <w:bCs/>
          <w:sz w:val="18"/>
          <w:szCs w:val="18"/>
        </w:rPr>
        <w:t xml:space="preserve">ESTRATEGICO </w:t>
      </w:r>
      <w:r w:rsidRPr="003425C7">
        <w:rPr>
          <w:rFonts w:ascii="Verdana" w:hAnsi="Verdana" w:cs="Arial"/>
          <w:b/>
          <w:bCs/>
          <w:sz w:val="18"/>
          <w:szCs w:val="18"/>
        </w:rPr>
        <w:t>GENERAL</w:t>
      </w:r>
      <w:r w:rsidR="007B349D" w:rsidRPr="003425C7">
        <w:rPr>
          <w:rFonts w:ascii="Verdana" w:hAnsi="Verdana" w:cs="Arial"/>
          <w:b/>
          <w:bCs/>
          <w:sz w:val="18"/>
          <w:szCs w:val="18"/>
        </w:rPr>
        <w:t xml:space="preserve"> 2</w:t>
      </w:r>
    </w:p>
    <w:p w:rsidR="00E212BB" w:rsidRPr="003425C7" w:rsidRDefault="00E212BB" w:rsidP="003425C7">
      <w:pPr>
        <w:spacing w:line="240" w:lineRule="exact"/>
        <w:jc w:val="both"/>
        <w:rPr>
          <w:rFonts w:ascii="Verdana" w:hAnsi="Verdana" w:cs="Arial"/>
          <w:b/>
          <w:bCs/>
          <w:sz w:val="18"/>
          <w:szCs w:val="18"/>
        </w:rPr>
      </w:pPr>
      <w:r w:rsidRPr="003425C7">
        <w:rPr>
          <w:rFonts w:ascii="Verdana" w:hAnsi="Verdana" w:cs="Arial"/>
          <w:b/>
          <w:bCs/>
          <w:sz w:val="18"/>
          <w:szCs w:val="18"/>
        </w:rPr>
        <w:t>Brindar servicio de calidad en asistencia social a la comunidad universitaria.</w:t>
      </w:r>
    </w:p>
    <w:p w:rsidR="00E212BB" w:rsidRPr="003425C7" w:rsidRDefault="003425C7" w:rsidP="003425C7">
      <w:pPr>
        <w:spacing w:line="240" w:lineRule="exact"/>
        <w:jc w:val="both"/>
        <w:rPr>
          <w:rFonts w:ascii="Verdana" w:hAnsi="Verdana" w:cs="Arial"/>
          <w:b/>
          <w:bCs/>
          <w:sz w:val="18"/>
          <w:szCs w:val="18"/>
        </w:rPr>
      </w:pPr>
      <w:r>
        <w:rPr>
          <w:rFonts w:ascii="Verdana" w:hAnsi="Verdana" w:cs="Arial"/>
          <w:b/>
          <w:bCs/>
          <w:sz w:val="18"/>
          <w:szCs w:val="18"/>
        </w:rPr>
        <w:t>O</w:t>
      </w:r>
      <w:r w:rsidRPr="003425C7">
        <w:rPr>
          <w:rFonts w:ascii="Verdana" w:hAnsi="Verdana" w:cs="Arial"/>
          <w:b/>
          <w:bCs/>
          <w:sz w:val="18"/>
          <w:szCs w:val="18"/>
        </w:rPr>
        <w:t xml:space="preserve">bjetivo </w:t>
      </w:r>
      <w:r>
        <w:rPr>
          <w:rFonts w:ascii="Verdana" w:hAnsi="Verdana" w:cs="Arial"/>
          <w:b/>
          <w:bCs/>
          <w:sz w:val="18"/>
          <w:szCs w:val="18"/>
        </w:rPr>
        <w:t>E</w:t>
      </w:r>
      <w:r w:rsidRPr="003425C7">
        <w:rPr>
          <w:rFonts w:ascii="Verdana" w:hAnsi="Verdana" w:cs="Arial"/>
          <w:b/>
          <w:bCs/>
          <w:sz w:val="18"/>
          <w:szCs w:val="18"/>
        </w:rPr>
        <w:t xml:space="preserve">stratégico </w:t>
      </w:r>
      <w:r>
        <w:rPr>
          <w:rFonts w:ascii="Verdana" w:hAnsi="Verdana" w:cs="Arial"/>
          <w:b/>
          <w:bCs/>
          <w:sz w:val="18"/>
          <w:szCs w:val="18"/>
        </w:rPr>
        <w:t>P</w:t>
      </w:r>
      <w:r w:rsidRPr="003425C7">
        <w:rPr>
          <w:rFonts w:ascii="Verdana" w:hAnsi="Verdana" w:cs="Arial"/>
          <w:b/>
          <w:bCs/>
          <w:sz w:val="18"/>
          <w:szCs w:val="18"/>
        </w:rPr>
        <w:t>arcial 5</w:t>
      </w:r>
    </w:p>
    <w:p w:rsidR="007B349D" w:rsidRPr="005C5B03" w:rsidRDefault="007B349D" w:rsidP="003425C7">
      <w:pPr>
        <w:spacing w:line="240" w:lineRule="exact"/>
        <w:jc w:val="both"/>
        <w:rPr>
          <w:rFonts w:ascii="Verdana" w:hAnsi="Verdana" w:cs="Arial"/>
          <w:bCs/>
          <w:sz w:val="18"/>
          <w:szCs w:val="18"/>
        </w:rPr>
      </w:pPr>
      <w:r w:rsidRPr="005C5B03">
        <w:rPr>
          <w:rFonts w:ascii="Verdana" w:hAnsi="Verdana" w:cs="Arial"/>
          <w:bCs/>
          <w:sz w:val="18"/>
          <w:szCs w:val="18"/>
        </w:rPr>
        <w:t>Atender a la población universitaria con servicios de bienestar universitario acorde a las posibilidades y recursos de la institución</w:t>
      </w:r>
    </w:p>
    <w:p w:rsidR="00E212BB" w:rsidRPr="003425C7" w:rsidRDefault="003425C7" w:rsidP="003425C7">
      <w:pPr>
        <w:spacing w:line="240" w:lineRule="exact"/>
        <w:jc w:val="both"/>
        <w:rPr>
          <w:rFonts w:ascii="Verdana" w:hAnsi="Verdana" w:cs="Arial"/>
          <w:b/>
          <w:bCs/>
          <w:sz w:val="18"/>
          <w:szCs w:val="18"/>
        </w:rPr>
      </w:pPr>
      <w:r>
        <w:rPr>
          <w:rFonts w:ascii="Verdana" w:hAnsi="Verdana" w:cs="Arial"/>
          <w:b/>
          <w:bCs/>
          <w:sz w:val="18"/>
          <w:szCs w:val="18"/>
        </w:rPr>
        <w:t>O</w:t>
      </w:r>
      <w:r w:rsidRPr="003425C7">
        <w:rPr>
          <w:rFonts w:ascii="Verdana" w:hAnsi="Verdana" w:cs="Arial"/>
          <w:b/>
          <w:bCs/>
          <w:sz w:val="18"/>
          <w:szCs w:val="18"/>
        </w:rPr>
        <w:t>bjetivo</w:t>
      </w:r>
      <w:r>
        <w:rPr>
          <w:rFonts w:ascii="Verdana" w:hAnsi="Verdana" w:cs="Arial"/>
          <w:b/>
          <w:bCs/>
          <w:sz w:val="18"/>
          <w:szCs w:val="18"/>
        </w:rPr>
        <w:t>s</w:t>
      </w:r>
      <w:r w:rsidRPr="003425C7">
        <w:rPr>
          <w:rFonts w:ascii="Verdana" w:hAnsi="Verdana" w:cs="Arial"/>
          <w:b/>
          <w:bCs/>
          <w:sz w:val="18"/>
          <w:szCs w:val="18"/>
        </w:rPr>
        <w:t xml:space="preserve"> </w:t>
      </w:r>
      <w:r>
        <w:rPr>
          <w:rFonts w:ascii="Verdana" w:hAnsi="Verdana" w:cs="Arial"/>
          <w:b/>
          <w:bCs/>
          <w:sz w:val="18"/>
          <w:szCs w:val="18"/>
        </w:rPr>
        <w:t>E</w:t>
      </w:r>
      <w:r w:rsidRPr="003425C7">
        <w:rPr>
          <w:rFonts w:ascii="Verdana" w:hAnsi="Verdana" w:cs="Arial"/>
          <w:b/>
          <w:bCs/>
          <w:sz w:val="18"/>
          <w:szCs w:val="18"/>
        </w:rPr>
        <w:t>stratégico</w:t>
      </w:r>
      <w:r>
        <w:rPr>
          <w:rFonts w:ascii="Verdana" w:hAnsi="Verdana" w:cs="Arial"/>
          <w:b/>
          <w:bCs/>
          <w:sz w:val="18"/>
          <w:szCs w:val="18"/>
        </w:rPr>
        <w:t>s</w:t>
      </w:r>
      <w:r w:rsidRPr="003425C7">
        <w:rPr>
          <w:rFonts w:ascii="Verdana" w:hAnsi="Verdana" w:cs="Arial"/>
          <w:b/>
          <w:bCs/>
          <w:sz w:val="18"/>
          <w:szCs w:val="18"/>
        </w:rPr>
        <w:t xml:space="preserve"> </w:t>
      </w:r>
      <w:r>
        <w:rPr>
          <w:rFonts w:ascii="Verdana" w:hAnsi="Verdana" w:cs="Arial"/>
          <w:b/>
          <w:bCs/>
          <w:sz w:val="18"/>
          <w:szCs w:val="18"/>
        </w:rPr>
        <w:t>E</w:t>
      </w:r>
      <w:r w:rsidRPr="003425C7">
        <w:rPr>
          <w:rFonts w:ascii="Verdana" w:hAnsi="Verdana" w:cs="Arial"/>
          <w:b/>
          <w:bCs/>
          <w:sz w:val="18"/>
          <w:szCs w:val="18"/>
        </w:rPr>
        <w:t>spec</w:t>
      </w:r>
      <w:r>
        <w:rPr>
          <w:rFonts w:ascii="Verdana" w:hAnsi="Verdana" w:cs="Arial"/>
          <w:b/>
          <w:bCs/>
          <w:sz w:val="18"/>
          <w:szCs w:val="18"/>
        </w:rPr>
        <w:t>í</w:t>
      </w:r>
      <w:r w:rsidRPr="003425C7">
        <w:rPr>
          <w:rFonts w:ascii="Verdana" w:hAnsi="Verdana" w:cs="Arial"/>
          <w:b/>
          <w:bCs/>
          <w:sz w:val="18"/>
          <w:szCs w:val="18"/>
        </w:rPr>
        <w:t>fico</w:t>
      </w:r>
      <w:r>
        <w:rPr>
          <w:rFonts w:ascii="Verdana" w:hAnsi="Verdana" w:cs="Arial"/>
          <w:b/>
          <w:bCs/>
          <w:sz w:val="18"/>
          <w:szCs w:val="18"/>
        </w:rPr>
        <w:t>s:</w:t>
      </w:r>
    </w:p>
    <w:p w:rsidR="003425C7" w:rsidRPr="003425C7" w:rsidRDefault="007B349D" w:rsidP="003425C7">
      <w:pPr>
        <w:pStyle w:val="Prrafodelista"/>
        <w:numPr>
          <w:ilvl w:val="0"/>
          <w:numId w:val="6"/>
        </w:numPr>
        <w:spacing w:line="240" w:lineRule="exact"/>
        <w:jc w:val="both"/>
        <w:rPr>
          <w:rFonts w:ascii="Verdana" w:hAnsi="Verdana" w:cs="Arial"/>
          <w:bCs/>
          <w:sz w:val="18"/>
          <w:szCs w:val="18"/>
        </w:rPr>
      </w:pPr>
      <w:r w:rsidRPr="003425C7">
        <w:rPr>
          <w:rFonts w:ascii="Verdana" w:hAnsi="Verdana" w:cs="Arial"/>
          <w:bCs/>
          <w:sz w:val="18"/>
          <w:szCs w:val="18"/>
        </w:rPr>
        <w:t xml:space="preserve">Proporcionar y mejorar </w:t>
      </w:r>
      <w:r w:rsidR="003425C7" w:rsidRPr="003425C7">
        <w:rPr>
          <w:rFonts w:ascii="Verdana" w:hAnsi="Verdana" w:cs="Arial"/>
          <w:bCs/>
          <w:sz w:val="18"/>
          <w:szCs w:val="18"/>
        </w:rPr>
        <w:t>el servicio</w:t>
      </w:r>
      <w:r w:rsidRPr="003425C7">
        <w:rPr>
          <w:rFonts w:ascii="Verdana" w:hAnsi="Verdana" w:cs="Arial"/>
          <w:bCs/>
          <w:sz w:val="18"/>
          <w:szCs w:val="18"/>
        </w:rPr>
        <w:t xml:space="preserve"> de comedor universitario, asistencia médica básica, odontología, psicología, ginecología, acorde con las posibilidades de financiamiento y </w:t>
      </w:r>
      <w:r w:rsidR="003217A7" w:rsidRPr="003425C7">
        <w:rPr>
          <w:rFonts w:ascii="Verdana" w:hAnsi="Verdana" w:cs="Arial"/>
          <w:bCs/>
          <w:sz w:val="18"/>
          <w:szCs w:val="18"/>
        </w:rPr>
        <w:t>cumplimiento de los requisitos establecidos internamente. Así mismo, considerar e</w:t>
      </w:r>
      <w:r w:rsidR="003425C7" w:rsidRPr="003425C7">
        <w:rPr>
          <w:rFonts w:ascii="Verdana" w:hAnsi="Verdana" w:cs="Arial"/>
          <w:bCs/>
          <w:sz w:val="18"/>
          <w:szCs w:val="18"/>
        </w:rPr>
        <w:t xml:space="preserve">l otorgamiento de subvenciones </w:t>
      </w:r>
      <w:r w:rsidR="003217A7" w:rsidRPr="003425C7">
        <w:rPr>
          <w:rFonts w:ascii="Verdana" w:hAnsi="Verdana" w:cs="Arial"/>
          <w:bCs/>
          <w:sz w:val="18"/>
          <w:szCs w:val="18"/>
        </w:rPr>
        <w:t>a los alumnos por su apoyo en actividades académicas y administrativas y ayuda financiera para su asistencia a eventos académicos</w:t>
      </w:r>
    </w:p>
    <w:p w:rsidR="003217A7" w:rsidRPr="003425C7" w:rsidRDefault="003217A7" w:rsidP="003425C7">
      <w:pPr>
        <w:pStyle w:val="Prrafodelista"/>
        <w:numPr>
          <w:ilvl w:val="0"/>
          <w:numId w:val="6"/>
        </w:numPr>
        <w:spacing w:line="240" w:lineRule="exact"/>
        <w:jc w:val="both"/>
        <w:rPr>
          <w:rFonts w:ascii="Verdana" w:hAnsi="Verdana" w:cs="Arial"/>
          <w:bCs/>
          <w:sz w:val="18"/>
          <w:szCs w:val="18"/>
        </w:rPr>
      </w:pPr>
      <w:r w:rsidRPr="003425C7">
        <w:rPr>
          <w:rFonts w:ascii="Verdana" w:hAnsi="Verdana" w:cs="Arial"/>
          <w:bCs/>
          <w:sz w:val="18"/>
          <w:szCs w:val="18"/>
        </w:rPr>
        <w:t>Rea</w:t>
      </w:r>
      <w:r w:rsidR="003425C7">
        <w:rPr>
          <w:rFonts w:ascii="Verdana" w:hAnsi="Verdana" w:cs="Arial"/>
          <w:bCs/>
          <w:sz w:val="18"/>
          <w:szCs w:val="18"/>
        </w:rPr>
        <w:t>liza</w:t>
      </w:r>
      <w:r w:rsidR="00D22F8E">
        <w:rPr>
          <w:rFonts w:ascii="Verdana" w:hAnsi="Verdana" w:cs="Arial"/>
          <w:bCs/>
          <w:sz w:val="18"/>
          <w:szCs w:val="18"/>
        </w:rPr>
        <w:t>r</w:t>
      </w:r>
      <w:r w:rsidR="003425C7">
        <w:rPr>
          <w:rFonts w:ascii="Verdana" w:hAnsi="Verdana" w:cs="Arial"/>
          <w:bCs/>
          <w:sz w:val="18"/>
          <w:szCs w:val="18"/>
        </w:rPr>
        <w:t xml:space="preserve"> la evaluación psicológica </w:t>
      </w:r>
      <w:r w:rsidRPr="003425C7">
        <w:rPr>
          <w:rFonts w:ascii="Verdana" w:hAnsi="Verdana" w:cs="Arial"/>
          <w:bCs/>
          <w:sz w:val="18"/>
          <w:szCs w:val="18"/>
        </w:rPr>
        <w:t>y v</w:t>
      </w:r>
      <w:r w:rsidR="00802E27" w:rsidRPr="003425C7">
        <w:rPr>
          <w:rFonts w:ascii="Verdana" w:hAnsi="Verdana" w:cs="Arial"/>
          <w:bCs/>
          <w:sz w:val="18"/>
          <w:szCs w:val="18"/>
        </w:rPr>
        <w:t>o</w:t>
      </w:r>
      <w:r w:rsidRPr="003425C7">
        <w:rPr>
          <w:rFonts w:ascii="Verdana" w:hAnsi="Verdana" w:cs="Arial"/>
          <w:bCs/>
          <w:sz w:val="18"/>
          <w:szCs w:val="18"/>
        </w:rPr>
        <w:t xml:space="preserve">cacional </w:t>
      </w:r>
      <w:r w:rsidR="00802E27" w:rsidRPr="003425C7">
        <w:rPr>
          <w:rFonts w:ascii="Verdana" w:hAnsi="Verdana" w:cs="Arial"/>
          <w:bCs/>
          <w:sz w:val="18"/>
          <w:szCs w:val="18"/>
        </w:rPr>
        <w:t>a</w:t>
      </w:r>
      <w:r w:rsidRPr="003425C7">
        <w:rPr>
          <w:rFonts w:ascii="Verdana" w:hAnsi="Verdana" w:cs="Arial"/>
          <w:bCs/>
          <w:sz w:val="18"/>
          <w:szCs w:val="18"/>
        </w:rPr>
        <w:t xml:space="preserve"> los alumnos ingresantes con bajo rendimiento que coadyuve a dar </w:t>
      </w:r>
      <w:r w:rsidR="00D22F8E" w:rsidRPr="003425C7">
        <w:rPr>
          <w:rFonts w:ascii="Verdana" w:hAnsi="Verdana" w:cs="Arial"/>
          <w:bCs/>
          <w:sz w:val="18"/>
          <w:szCs w:val="18"/>
        </w:rPr>
        <w:t>las pautas</w:t>
      </w:r>
      <w:r w:rsidRPr="003425C7">
        <w:rPr>
          <w:rFonts w:ascii="Verdana" w:hAnsi="Verdana" w:cs="Arial"/>
          <w:bCs/>
          <w:sz w:val="18"/>
          <w:szCs w:val="18"/>
        </w:rPr>
        <w:t xml:space="preserve"> para que se integren a la vida universitaria, mejorando su rendimiento académico.</w:t>
      </w:r>
    </w:p>
    <w:p w:rsidR="00E212BB" w:rsidRPr="005C5B03" w:rsidRDefault="00D22F8E" w:rsidP="00D22F8E">
      <w:pPr>
        <w:spacing w:line="240" w:lineRule="exact"/>
        <w:jc w:val="both"/>
        <w:rPr>
          <w:rFonts w:ascii="Verdana" w:hAnsi="Verdana" w:cs="Arial"/>
          <w:bCs/>
          <w:sz w:val="18"/>
          <w:szCs w:val="18"/>
        </w:rPr>
      </w:pPr>
      <w:r>
        <w:rPr>
          <w:rFonts w:ascii="Verdana" w:hAnsi="Verdana" w:cs="Arial"/>
          <w:b/>
          <w:bCs/>
          <w:sz w:val="18"/>
          <w:szCs w:val="18"/>
        </w:rPr>
        <w:t>O</w:t>
      </w:r>
      <w:r w:rsidRPr="00D22F8E">
        <w:rPr>
          <w:rFonts w:ascii="Verdana" w:hAnsi="Verdana" w:cs="Arial"/>
          <w:b/>
          <w:bCs/>
          <w:sz w:val="18"/>
          <w:szCs w:val="18"/>
        </w:rPr>
        <w:t>bjet</w:t>
      </w:r>
      <w:r>
        <w:rPr>
          <w:rFonts w:ascii="Verdana" w:hAnsi="Verdana" w:cs="Arial"/>
          <w:b/>
          <w:bCs/>
          <w:sz w:val="18"/>
          <w:szCs w:val="18"/>
        </w:rPr>
        <w:t>i</w:t>
      </w:r>
      <w:r w:rsidRPr="00D22F8E">
        <w:rPr>
          <w:rFonts w:ascii="Verdana" w:hAnsi="Verdana" w:cs="Arial"/>
          <w:b/>
          <w:bCs/>
          <w:sz w:val="18"/>
          <w:szCs w:val="18"/>
        </w:rPr>
        <w:t>vo</w:t>
      </w:r>
      <w:r>
        <w:rPr>
          <w:rFonts w:ascii="Verdana" w:hAnsi="Verdana" w:cs="Arial"/>
          <w:b/>
          <w:bCs/>
          <w:sz w:val="18"/>
          <w:szCs w:val="18"/>
        </w:rPr>
        <w:t>s sub específicos y estrategias:</w:t>
      </w:r>
    </w:p>
    <w:p w:rsidR="00D22F8E" w:rsidRPr="00D22F8E" w:rsidRDefault="00E212BB"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 xml:space="preserve">Proporcionar a la comunidad universitaria </w:t>
      </w:r>
      <w:r w:rsidR="00D26E93" w:rsidRPr="00D22F8E">
        <w:rPr>
          <w:rFonts w:ascii="Verdana" w:hAnsi="Verdana" w:cs="Arial"/>
          <w:bCs/>
          <w:sz w:val="18"/>
          <w:szCs w:val="18"/>
        </w:rPr>
        <w:t xml:space="preserve">y público en general </w:t>
      </w:r>
      <w:r w:rsidRPr="00D22F8E">
        <w:rPr>
          <w:rFonts w:ascii="Verdana" w:hAnsi="Verdana" w:cs="Arial"/>
          <w:bCs/>
          <w:sz w:val="18"/>
          <w:szCs w:val="18"/>
        </w:rPr>
        <w:t>asistencia médica</w:t>
      </w:r>
      <w:r w:rsidR="00D26E93" w:rsidRPr="00D22F8E">
        <w:rPr>
          <w:rFonts w:ascii="Verdana" w:hAnsi="Verdana" w:cs="Arial"/>
          <w:bCs/>
          <w:sz w:val="18"/>
          <w:szCs w:val="18"/>
        </w:rPr>
        <w:t xml:space="preserve"> especializada</w:t>
      </w:r>
      <w:r w:rsidRPr="00D22F8E">
        <w:rPr>
          <w:rFonts w:ascii="Verdana" w:hAnsi="Verdana" w:cs="Arial"/>
          <w:bCs/>
          <w:sz w:val="18"/>
          <w:szCs w:val="18"/>
        </w:rPr>
        <w:t>.</w:t>
      </w:r>
    </w:p>
    <w:p w:rsidR="00D22F8E" w:rsidRPr="00D22F8E" w:rsidRDefault="00D22F8E"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 xml:space="preserve">Proponer </w:t>
      </w:r>
      <w:r w:rsidR="00E212BB" w:rsidRPr="00D22F8E">
        <w:rPr>
          <w:rFonts w:ascii="Verdana" w:hAnsi="Verdana" w:cs="Arial"/>
          <w:bCs/>
          <w:sz w:val="18"/>
          <w:szCs w:val="18"/>
        </w:rPr>
        <w:t xml:space="preserve">programas de prevención en salud </w:t>
      </w:r>
      <w:r w:rsidR="003217A7" w:rsidRPr="00D22F8E">
        <w:rPr>
          <w:rFonts w:ascii="Verdana" w:hAnsi="Verdana" w:cs="Arial"/>
          <w:bCs/>
          <w:sz w:val="18"/>
          <w:szCs w:val="18"/>
        </w:rPr>
        <w:t>física</w:t>
      </w:r>
      <w:r w:rsidR="00E212BB" w:rsidRPr="00D22F8E">
        <w:rPr>
          <w:rFonts w:ascii="Verdana" w:hAnsi="Verdana" w:cs="Arial"/>
          <w:bCs/>
          <w:sz w:val="18"/>
          <w:szCs w:val="18"/>
        </w:rPr>
        <w:t xml:space="preserve"> y mental, así como de atención en medicina general para los integrantes de la Comunidad Universitaria.</w:t>
      </w:r>
    </w:p>
    <w:p w:rsidR="00E212BB" w:rsidRPr="00D22F8E" w:rsidRDefault="00E212BB"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Brindar Servicio de obstetricia, sicología y odontologí</w:t>
      </w:r>
      <w:r w:rsidR="00D26E93" w:rsidRPr="00D22F8E">
        <w:rPr>
          <w:rFonts w:ascii="Verdana" w:hAnsi="Verdana" w:cs="Arial"/>
          <w:bCs/>
          <w:sz w:val="18"/>
          <w:szCs w:val="18"/>
        </w:rPr>
        <w:t xml:space="preserve">a a través de consultas </w:t>
      </w:r>
      <w:r w:rsidR="00D22F8E" w:rsidRPr="00D22F8E">
        <w:rPr>
          <w:rFonts w:ascii="Verdana" w:hAnsi="Verdana" w:cs="Arial"/>
          <w:bCs/>
          <w:sz w:val="18"/>
          <w:szCs w:val="18"/>
        </w:rPr>
        <w:t>médicas</w:t>
      </w:r>
      <w:r w:rsidR="00D26E93" w:rsidRPr="00D22F8E">
        <w:rPr>
          <w:rFonts w:ascii="Verdana" w:hAnsi="Verdana" w:cs="Arial"/>
          <w:bCs/>
          <w:sz w:val="18"/>
          <w:szCs w:val="18"/>
        </w:rPr>
        <w:t xml:space="preserve">, </w:t>
      </w:r>
      <w:r w:rsidRPr="00D22F8E">
        <w:rPr>
          <w:rFonts w:ascii="Verdana" w:hAnsi="Verdana" w:cs="Arial"/>
          <w:bCs/>
          <w:sz w:val="18"/>
          <w:szCs w:val="18"/>
        </w:rPr>
        <w:t>primeros auxil</w:t>
      </w:r>
      <w:r w:rsidR="00CF10C1" w:rsidRPr="00D22F8E">
        <w:rPr>
          <w:rFonts w:ascii="Verdana" w:hAnsi="Verdana" w:cs="Arial"/>
          <w:bCs/>
          <w:sz w:val="18"/>
          <w:szCs w:val="18"/>
        </w:rPr>
        <w:t xml:space="preserve">ios, curaciones y otros según </w:t>
      </w:r>
      <w:r w:rsidRPr="00D22F8E">
        <w:rPr>
          <w:rFonts w:ascii="Verdana" w:hAnsi="Verdana" w:cs="Arial"/>
          <w:bCs/>
          <w:sz w:val="18"/>
          <w:szCs w:val="18"/>
        </w:rPr>
        <w:t>disponibilidad económica.</w:t>
      </w:r>
    </w:p>
    <w:p w:rsidR="00E212BB" w:rsidRPr="00D22F8E" w:rsidRDefault="00E212BB"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Brindar ayuda profesional esp</w:t>
      </w:r>
      <w:r w:rsidR="001D668A" w:rsidRPr="00D22F8E">
        <w:rPr>
          <w:rFonts w:ascii="Verdana" w:hAnsi="Verdana" w:cs="Arial"/>
          <w:bCs/>
          <w:sz w:val="18"/>
          <w:szCs w:val="18"/>
        </w:rPr>
        <w:t>ecializada en situaciones especí</w:t>
      </w:r>
      <w:r w:rsidRPr="00D22F8E">
        <w:rPr>
          <w:rFonts w:ascii="Verdana" w:hAnsi="Verdana" w:cs="Arial"/>
          <w:bCs/>
          <w:sz w:val="18"/>
          <w:szCs w:val="18"/>
        </w:rPr>
        <w:t>ficas de comportamiento personal</w:t>
      </w:r>
    </w:p>
    <w:p w:rsidR="00E212BB" w:rsidRPr="00D22F8E" w:rsidRDefault="00E212BB"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Otorgar consultoría en salud sexual y reproductiva sana a los estudiantes y comunidad en general.</w:t>
      </w:r>
    </w:p>
    <w:p w:rsidR="00D22F8E" w:rsidRPr="00D22F8E" w:rsidRDefault="00E212BB"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Desarrollar e implementar el uso de métodos reproductivos adecuados.</w:t>
      </w:r>
    </w:p>
    <w:p w:rsidR="00E212BB" w:rsidRPr="00D22F8E" w:rsidRDefault="00E212BB"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Implementar actividades de proyección social, en salud física y mental dirigida a los p</w:t>
      </w:r>
      <w:r w:rsidR="00D26E93" w:rsidRPr="00D22F8E">
        <w:rPr>
          <w:rFonts w:ascii="Verdana" w:hAnsi="Verdana" w:cs="Arial"/>
          <w:bCs/>
          <w:sz w:val="18"/>
          <w:szCs w:val="18"/>
        </w:rPr>
        <w:t>rogramas de extensión académica</w:t>
      </w:r>
      <w:r w:rsidRPr="00D22F8E">
        <w:rPr>
          <w:rFonts w:ascii="Verdana" w:hAnsi="Verdana" w:cs="Arial"/>
          <w:bCs/>
          <w:sz w:val="18"/>
          <w:szCs w:val="18"/>
        </w:rPr>
        <w:t xml:space="preserve">, así como a la población de zonas aledañas al </w:t>
      </w:r>
      <w:r w:rsidRPr="00D22F8E">
        <w:rPr>
          <w:rFonts w:ascii="Verdana" w:eastAsia="Arial Unicode MS" w:hAnsi="Verdana" w:cs="Arial"/>
          <w:bCs/>
          <w:sz w:val="18"/>
          <w:szCs w:val="18"/>
        </w:rPr>
        <w:t>á</w:t>
      </w:r>
      <w:r w:rsidRPr="00D22F8E">
        <w:rPr>
          <w:rFonts w:ascii="Verdana" w:hAnsi="Verdana" w:cs="Arial"/>
          <w:bCs/>
          <w:sz w:val="18"/>
          <w:szCs w:val="18"/>
        </w:rPr>
        <w:t>mbito de la Universidad.</w:t>
      </w:r>
    </w:p>
    <w:p w:rsidR="00D26E93" w:rsidRPr="00D22F8E" w:rsidRDefault="00D26E93" w:rsidP="00D22F8E">
      <w:pPr>
        <w:pStyle w:val="Prrafodelista"/>
        <w:numPr>
          <w:ilvl w:val="0"/>
          <w:numId w:val="8"/>
        </w:numPr>
        <w:spacing w:line="240" w:lineRule="exact"/>
        <w:ind w:left="360"/>
        <w:jc w:val="both"/>
        <w:rPr>
          <w:rFonts w:ascii="Verdana" w:hAnsi="Verdana" w:cs="Arial"/>
          <w:bCs/>
          <w:sz w:val="18"/>
          <w:szCs w:val="18"/>
        </w:rPr>
      </w:pPr>
      <w:r w:rsidRPr="00D22F8E">
        <w:rPr>
          <w:rFonts w:ascii="Verdana" w:hAnsi="Verdana" w:cs="Arial"/>
          <w:bCs/>
          <w:sz w:val="18"/>
          <w:szCs w:val="18"/>
        </w:rPr>
        <w:t>Brindar servicio de salud en las diferentes especialidades a la población de Piura y zonas aledañas a su área de influencia.</w:t>
      </w:r>
    </w:p>
    <w:p w:rsidR="000E2C37" w:rsidRDefault="00D26E93" w:rsidP="000E2C37">
      <w:pPr>
        <w:pStyle w:val="Prrafodelista"/>
        <w:numPr>
          <w:ilvl w:val="0"/>
          <w:numId w:val="8"/>
        </w:numPr>
        <w:spacing w:line="240" w:lineRule="exact"/>
        <w:ind w:left="360"/>
        <w:jc w:val="both"/>
        <w:rPr>
          <w:rFonts w:ascii="Verdana" w:hAnsi="Verdana" w:cs="Arial"/>
          <w:bCs/>
          <w:sz w:val="18"/>
          <w:szCs w:val="18"/>
        </w:rPr>
      </w:pPr>
      <w:r w:rsidRPr="000E2C37">
        <w:rPr>
          <w:rFonts w:ascii="Verdana" w:hAnsi="Verdana" w:cs="Arial"/>
          <w:bCs/>
          <w:sz w:val="18"/>
          <w:szCs w:val="18"/>
        </w:rPr>
        <w:t>Otorgar servicios de salud con tecnología actualizada.</w:t>
      </w:r>
    </w:p>
    <w:p w:rsidR="00D26E93" w:rsidRPr="000E2C37" w:rsidRDefault="00D26E93" w:rsidP="000E2C37">
      <w:pPr>
        <w:pStyle w:val="Prrafodelista"/>
        <w:numPr>
          <w:ilvl w:val="0"/>
          <w:numId w:val="8"/>
        </w:numPr>
        <w:spacing w:line="240" w:lineRule="exact"/>
        <w:ind w:left="360"/>
        <w:jc w:val="both"/>
        <w:rPr>
          <w:rFonts w:ascii="Verdana" w:hAnsi="Verdana" w:cs="Arial"/>
          <w:bCs/>
          <w:sz w:val="18"/>
          <w:szCs w:val="18"/>
        </w:rPr>
      </w:pPr>
      <w:r w:rsidRPr="000E2C37">
        <w:rPr>
          <w:rFonts w:ascii="Verdana" w:hAnsi="Verdana" w:cs="Arial"/>
          <w:bCs/>
          <w:sz w:val="18"/>
          <w:szCs w:val="18"/>
        </w:rPr>
        <w:t xml:space="preserve">Ampliar la infraestructura y </w:t>
      </w:r>
      <w:r w:rsidR="00CF10C1" w:rsidRPr="000E2C37">
        <w:rPr>
          <w:rFonts w:ascii="Verdana" w:hAnsi="Verdana" w:cs="Arial"/>
          <w:bCs/>
          <w:sz w:val="18"/>
          <w:szCs w:val="18"/>
        </w:rPr>
        <w:t>adquirir</w:t>
      </w:r>
      <w:r w:rsidRPr="000E2C37">
        <w:rPr>
          <w:rFonts w:ascii="Verdana" w:hAnsi="Verdana" w:cs="Arial"/>
          <w:bCs/>
          <w:sz w:val="18"/>
          <w:szCs w:val="18"/>
        </w:rPr>
        <w:t xml:space="preserve"> equipos modernos </w:t>
      </w:r>
      <w:r w:rsidR="00CF10C1" w:rsidRPr="000E2C37">
        <w:rPr>
          <w:rFonts w:ascii="Verdana" w:hAnsi="Verdana" w:cs="Arial"/>
          <w:bCs/>
          <w:sz w:val="18"/>
          <w:szCs w:val="18"/>
        </w:rPr>
        <w:t xml:space="preserve">en el hospital universitario </w:t>
      </w:r>
      <w:r w:rsidRPr="000E2C37">
        <w:rPr>
          <w:rFonts w:ascii="Verdana" w:hAnsi="Verdana" w:cs="Arial"/>
          <w:bCs/>
          <w:sz w:val="18"/>
          <w:szCs w:val="18"/>
        </w:rPr>
        <w:t>a fin de otorgar un servicio</w:t>
      </w:r>
      <w:r w:rsidR="001D668A" w:rsidRPr="000E2C37">
        <w:rPr>
          <w:rFonts w:ascii="Verdana" w:hAnsi="Verdana" w:cs="Arial"/>
          <w:bCs/>
          <w:sz w:val="18"/>
          <w:szCs w:val="18"/>
        </w:rPr>
        <w:t xml:space="preserve"> oportuno y eficiente.</w:t>
      </w:r>
    </w:p>
    <w:p w:rsidR="001D668A" w:rsidRPr="005C5B03" w:rsidRDefault="001D668A"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 xml:space="preserve">Evaluar e informar las atenciones que anualmente se brinden con miras a ir </w:t>
      </w:r>
      <w:r w:rsidR="00CF10C1" w:rsidRPr="005C5B03">
        <w:rPr>
          <w:rFonts w:ascii="Verdana" w:hAnsi="Verdana" w:cs="Arial"/>
          <w:bCs/>
          <w:sz w:val="18"/>
          <w:szCs w:val="18"/>
        </w:rPr>
        <w:t>optimizando</w:t>
      </w:r>
      <w:r w:rsidRPr="005C5B03">
        <w:rPr>
          <w:rFonts w:ascii="Verdana" w:hAnsi="Verdana" w:cs="Arial"/>
          <w:bCs/>
          <w:sz w:val="18"/>
          <w:szCs w:val="18"/>
        </w:rPr>
        <w:t xml:space="preserve"> el servicio.</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Asegurar la atención del servicio del comedor universitario a los alumnos de escasos recursos económicos y que</w:t>
      </w:r>
      <w:r w:rsidR="000E2C37">
        <w:rPr>
          <w:rFonts w:ascii="Verdana" w:hAnsi="Verdana" w:cs="Arial"/>
          <w:bCs/>
          <w:sz w:val="18"/>
          <w:szCs w:val="18"/>
        </w:rPr>
        <w:t xml:space="preserve"> procedan de otras localidades.</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Otorgar la atención del servicio de alimentación a los alumnos seleccionados de acuerdo a una dieta alimenticia, garantizando su rendimiento académico.</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Velar por la buena atención en nutrición e higiene del Comedor Universitario.</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Evaluar socio y económica permanentemente a los que solicitan el servicio de comedor, para garantizar su atención.</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lastRenderedPageBreak/>
        <w:t>Automatizar los servicios con la instalación de programas informáticos.</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 xml:space="preserve">Mejorar y ampliar la infraestructura y modernizar el equipamiento del comedor en vías de brindar un servicio </w:t>
      </w:r>
      <w:r w:rsidR="000E2C37" w:rsidRPr="005C5B03">
        <w:rPr>
          <w:rFonts w:ascii="Verdana" w:hAnsi="Verdana" w:cs="Arial"/>
          <w:bCs/>
          <w:sz w:val="18"/>
          <w:szCs w:val="18"/>
        </w:rPr>
        <w:t>óptimo</w:t>
      </w:r>
      <w:r w:rsidRPr="005C5B03">
        <w:rPr>
          <w:rFonts w:ascii="Verdana" w:hAnsi="Verdana" w:cs="Arial"/>
          <w:bCs/>
          <w:sz w:val="18"/>
          <w:szCs w:val="18"/>
        </w:rPr>
        <w:t xml:space="preserve"> y oportuno.</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Evaluar y emitir informes relacionados con el presupuesto otorgado para el servicio de comedor que permita ir incrementando paulatinamente las vacantes.</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Estudiar y ejecutar nuevas formas de atención del servicio de comedor a los alumnos de la universidad que no alcancen vacantes.</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Buscar y proponer alternativas de solución adecuadas a los alumnos que presentan problemas socio – económicos.</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Obtener información básica de la situación socio económica de los alumnos de la UNP a través del registro socio económico y verificación domiciliaria.</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Gestionar becas, subvenciones y otras formas de ayuda para los estudiantes de la Universidad.</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Automatizar la información estadística considerada en la ficha socioeconómica para fines de actualización y manejo de la misma, así como minimizar tiempo y recurso.</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Ampliar los servicios de bienestar al personal docente y Administrativo de la Universidad y a su menores hijos</w:t>
      </w:r>
    </w:p>
    <w:p w:rsidR="00E212BB" w:rsidRPr="005C5B03" w:rsidRDefault="00E212BB" w:rsidP="000E2C37">
      <w:pPr>
        <w:pStyle w:val="Prrafodelista"/>
        <w:numPr>
          <w:ilvl w:val="0"/>
          <w:numId w:val="8"/>
        </w:numPr>
        <w:spacing w:line="240" w:lineRule="exact"/>
        <w:ind w:left="360"/>
        <w:jc w:val="both"/>
        <w:rPr>
          <w:rFonts w:ascii="Verdana" w:hAnsi="Verdana" w:cs="Arial"/>
          <w:bCs/>
          <w:sz w:val="18"/>
          <w:szCs w:val="18"/>
        </w:rPr>
      </w:pPr>
      <w:r w:rsidRPr="005C5B03">
        <w:rPr>
          <w:rFonts w:ascii="Verdana" w:hAnsi="Verdana" w:cs="Arial"/>
          <w:bCs/>
          <w:sz w:val="18"/>
          <w:szCs w:val="18"/>
        </w:rPr>
        <w:t>Diseñar e implementar programas de información y sensibilización sobre el valor y el sentido del envejecimiento saludable a la comunidad universitaria</w:t>
      </w:r>
    </w:p>
    <w:p w:rsidR="00690829" w:rsidRDefault="00E212BB" w:rsidP="00690829">
      <w:pPr>
        <w:pStyle w:val="Prrafodelista"/>
        <w:numPr>
          <w:ilvl w:val="0"/>
          <w:numId w:val="8"/>
        </w:numPr>
        <w:spacing w:line="240" w:lineRule="exact"/>
        <w:ind w:left="426" w:hanging="426"/>
        <w:jc w:val="both"/>
        <w:rPr>
          <w:rFonts w:ascii="Verdana" w:hAnsi="Verdana" w:cs="Arial"/>
          <w:bCs/>
          <w:sz w:val="18"/>
          <w:szCs w:val="18"/>
        </w:rPr>
      </w:pPr>
      <w:r w:rsidRPr="00690829">
        <w:rPr>
          <w:rFonts w:ascii="Verdana" w:hAnsi="Verdana" w:cs="Arial"/>
          <w:bCs/>
          <w:sz w:val="18"/>
          <w:szCs w:val="18"/>
        </w:rPr>
        <w:t>Crear e instalar el programa del adulto mayor para el personal Docente y Administrativo de la universidad.</w:t>
      </w:r>
    </w:p>
    <w:p w:rsidR="00690829" w:rsidRDefault="00E212BB" w:rsidP="00E212BB">
      <w:pPr>
        <w:pStyle w:val="Prrafodelista"/>
        <w:numPr>
          <w:ilvl w:val="0"/>
          <w:numId w:val="8"/>
        </w:numPr>
        <w:spacing w:line="240" w:lineRule="exact"/>
        <w:ind w:left="540" w:hanging="426"/>
        <w:jc w:val="both"/>
        <w:rPr>
          <w:rFonts w:ascii="Verdana" w:hAnsi="Verdana" w:cs="Arial"/>
          <w:bCs/>
          <w:sz w:val="18"/>
          <w:szCs w:val="18"/>
        </w:rPr>
      </w:pPr>
      <w:r w:rsidRPr="00690829">
        <w:rPr>
          <w:rFonts w:ascii="Verdana" w:hAnsi="Verdana" w:cs="Arial"/>
          <w:bCs/>
          <w:sz w:val="18"/>
          <w:szCs w:val="18"/>
        </w:rPr>
        <w:t xml:space="preserve">Construcción y equipamiento del </w:t>
      </w:r>
      <w:r w:rsidR="004208C3" w:rsidRPr="00690829">
        <w:rPr>
          <w:rFonts w:ascii="Verdana" w:hAnsi="Verdana" w:cs="Arial"/>
          <w:bCs/>
          <w:sz w:val="18"/>
          <w:szCs w:val="18"/>
        </w:rPr>
        <w:t xml:space="preserve">Servicio de Apoyo Infantil </w:t>
      </w:r>
      <w:r w:rsidRPr="00690829">
        <w:rPr>
          <w:rFonts w:ascii="Verdana" w:hAnsi="Verdana" w:cs="Arial"/>
          <w:bCs/>
          <w:sz w:val="18"/>
          <w:szCs w:val="18"/>
        </w:rPr>
        <w:t>Génesis, dirigido a los hijos del personal Docente, administrativo y estudiante de la universidad.</w:t>
      </w:r>
    </w:p>
    <w:p w:rsidR="00E212BB" w:rsidRPr="00690829" w:rsidRDefault="00E212BB" w:rsidP="00E212BB">
      <w:pPr>
        <w:pStyle w:val="Prrafodelista"/>
        <w:numPr>
          <w:ilvl w:val="0"/>
          <w:numId w:val="8"/>
        </w:numPr>
        <w:spacing w:line="240" w:lineRule="exact"/>
        <w:ind w:left="540" w:hanging="426"/>
        <w:jc w:val="both"/>
        <w:rPr>
          <w:rFonts w:ascii="Verdana" w:hAnsi="Verdana" w:cs="Arial"/>
          <w:bCs/>
          <w:sz w:val="18"/>
          <w:szCs w:val="18"/>
        </w:rPr>
      </w:pPr>
      <w:r w:rsidRPr="00690829">
        <w:rPr>
          <w:rFonts w:ascii="Verdana" w:hAnsi="Verdana" w:cs="Arial"/>
          <w:bCs/>
          <w:sz w:val="18"/>
          <w:szCs w:val="18"/>
        </w:rPr>
        <w:t>Brindar aprendizaje infantil temprano, salud infantil preventivo promocional, atención alimenticia, cuidado y protección diariamente a 24 niños menores de tres años, durante el horario de traba</w:t>
      </w:r>
      <w:r w:rsidR="00690829">
        <w:rPr>
          <w:rFonts w:ascii="Verdana" w:hAnsi="Verdana" w:cs="Arial"/>
          <w:bCs/>
          <w:sz w:val="18"/>
          <w:szCs w:val="18"/>
        </w:rPr>
        <w:t>jo del personal de Universidad.</w:t>
      </w:r>
    </w:p>
    <w:p w:rsidR="004208C3" w:rsidRPr="005C5B03" w:rsidRDefault="004208C3"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 xml:space="preserve">Realizar evaluación psicológica a los alumnos ingresantes </w:t>
      </w:r>
      <w:r w:rsidR="00CF10C1" w:rsidRPr="005C5B03">
        <w:rPr>
          <w:rFonts w:ascii="Verdana" w:hAnsi="Verdana" w:cs="Arial"/>
          <w:bCs/>
          <w:sz w:val="18"/>
          <w:szCs w:val="18"/>
        </w:rPr>
        <w:t>de</w:t>
      </w:r>
      <w:r w:rsidRPr="005C5B03">
        <w:rPr>
          <w:rFonts w:ascii="Verdana" w:hAnsi="Verdana" w:cs="Arial"/>
          <w:bCs/>
          <w:sz w:val="18"/>
          <w:szCs w:val="18"/>
        </w:rPr>
        <w:t xml:space="preserve"> la universidad durante los diferentes procesos que se realizan anualmente.</w:t>
      </w:r>
    </w:p>
    <w:p w:rsidR="004208C3" w:rsidRPr="005C5B03" w:rsidRDefault="004208C3"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Evaluar a cada uno de los ingresantes de la universidad luego de concluido cada proceso de admisión.</w:t>
      </w:r>
    </w:p>
    <w:p w:rsidR="004208C3" w:rsidRPr="005C5B03" w:rsidRDefault="004208C3"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Identificar la problemática sobre el rendimiento de cada ingresante a fin de elaborar programas que permitan su superación.</w:t>
      </w:r>
    </w:p>
    <w:p w:rsidR="004208C3" w:rsidRPr="005C5B03" w:rsidRDefault="004208C3"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Diseñar e implementar talleres relacionados co</w:t>
      </w:r>
      <w:r w:rsidR="00CF10C1" w:rsidRPr="005C5B03">
        <w:rPr>
          <w:rFonts w:ascii="Verdana" w:hAnsi="Verdana" w:cs="Arial"/>
          <w:bCs/>
          <w:sz w:val="18"/>
          <w:szCs w:val="18"/>
        </w:rPr>
        <w:t>n la pre evaluación presentadas, para su aplicación grupal</w:t>
      </w:r>
    </w:p>
    <w:p w:rsidR="004208C3" w:rsidRPr="005C5B03" w:rsidRDefault="004208C3"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Referir al ingresante de ser caso a otras especialidades que lo requiera</w:t>
      </w:r>
    </w:p>
    <w:p w:rsidR="00690829" w:rsidRDefault="004208C3" w:rsidP="00690829">
      <w:pPr>
        <w:pStyle w:val="Prrafodelista"/>
        <w:numPr>
          <w:ilvl w:val="0"/>
          <w:numId w:val="8"/>
        </w:numPr>
        <w:spacing w:line="240" w:lineRule="exact"/>
        <w:ind w:left="540" w:hanging="426"/>
        <w:jc w:val="both"/>
        <w:rPr>
          <w:rFonts w:ascii="Verdana" w:hAnsi="Verdana" w:cs="Arial"/>
          <w:bCs/>
          <w:sz w:val="18"/>
          <w:szCs w:val="18"/>
        </w:rPr>
      </w:pPr>
      <w:r w:rsidRPr="00690829">
        <w:rPr>
          <w:rFonts w:ascii="Verdana" w:hAnsi="Verdana" w:cs="Arial"/>
          <w:bCs/>
          <w:sz w:val="18"/>
          <w:szCs w:val="18"/>
        </w:rPr>
        <w:t>Alcanzar los resultados obtenidos a cada facultad a fin de lograr el acompañamiento tutorial de los docentes a los respectivos estudiantes que lo requieran.</w:t>
      </w:r>
    </w:p>
    <w:p w:rsidR="004208C3" w:rsidRPr="005C5B03" w:rsidRDefault="004208C3" w:rsidP="00690829">
      <w:pPr>
        <w:pStyle w:val="Prrafodelista"/>
        <w:numPr>
          <w:ilvl w:val="0"/>
          <w:numId w:val="8"/>
        </w:numPr>
        <w:spacing w:line="240" w:lineRule="exact"/>
        <w:ind w:left="540" w:hanging="426"/>
        <w:jc w:val="both"/>
        <w:rPr>
          <w:rFonts w:ascii="Verdana" w:hAnsi="Verdana" w:cs="Arial"/>
          <w:bCs/>
          <w:sz w:val="18"/>
          <w:szCs w:val="18"/>
        </w:rPr>
      </w:pPr>
      <w:r w:rsidRPr="00690829">
        <w:rPr>
          <w:rFonts w:ascii="Verdana" w:hAnsi="Verdana" w:cs="Arial"/>
          <w:bCs/>
          <w:sz w:val="18"/>
          <w:szCs w:val="18"/>
        </w:rPr>
        <w:t>Evaluación de resultados mediante el rendimiento acadé</w:t>
      </w:r>
      <w:r w:rsidR="00AA32FA" w:rsidRPr="00690829">
        <w:rPr>
          <w:rFonts w:ascii="Verdana" w:hAnsi="Verdana" w:cs="Arial"/>
          <w:bCs/>
          <w:sz w:val="18"/>
          <w:szCs w:val="18"/>
        </w:rPr>
        <w:t>mico de los ingresan</w:t>
      </w:r>
      <w:r w:rsidRPr="00690829">
        <w:rPr>
          <w:rFonts w:ascii="Verdana" w:hAnsi="Verdana" w:cs="Arial"/>
          <w:bCs/>
          <w:sz w:val="18"/>
          <w:szCs w:val="18"/>
        </w:rPr>
        <w:t>tes</w:t>
      </w:r>
      <w:r w:rsidR="00AA32FA" w:rsidRPr="00690829">
        <w:rPr>
          <w:rFonts w:ascii="Verdana" w:hAnsi="Verdana" w:cs="Arial"/>
          <w:bCs/>
          <w:sz w:val="18"/>
          <w:szCs w:val="18"/>
        </w:rPr>
        <w:t xml:space="preserve"> luego de culminado 2 semestres académicos.</w:t>
      </w:r>
    </w:p>
    <w:p w:rsidR="00AA32FA" w:rsidRPr="005C5B03" w:rsidRDefault="00AA32FA"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Identificación de las causas que originaron el bajo rendimiento académico.</w:t>
      </w:r>
    </w:p>
    <w:p w:rsidR="00AA32FA" w:rsidRPr="005C5B03" w:rsidRDefault="00AA32FA"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Planificar acciones y programas que contribuyan a mejorar y superar problemática académica del estudiante</w:t>
      </w:r>
    </w:p>
    <w:p w:rsidR="00E212BB" w:rsidRPr="005C5B03" w:rsidRDefault="00E212BB"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Optimizar el servicio de Bienestar dirigido a la comunidad universitaria</w:t>
      </w:r>
    </w:p>
    <w:p w:rsidR="00E212BB" w:rsidRPr="005C5B03" w:rsidRDefault="00E212BB"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Capacitar al personal adscrito a la Oficina en el área donde se desarrolla a fin de lograr mayor eficiencia y eficacia</w:t>
      </w:r>
    </w:p>
    <w:p w:rsidR="00E212BB" w:rsidRPr="005C5B03" w:rsidRDefault="00E212BB"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Elaborar diagnósticos y proyectos sociales en busca de alternativas para solucionar la problemática de alumnos con menos recursos económicos.</w:t>
      </w:r>
    </w:p>
    <w:p w:rsidR="00E212BB" w:rsidRPr="005C5B03" w:rsidRDefault="00E212BB" w:rsidP="00690829">
      <w:pPr>
        <w:pStyle w:val="Prrafodelista"/>
        <w:numPr>
          <w:ilvl w:val="0"/>
          <w:numId w:val="8"/>
        </w:numPr>
        <w:spacing w:line="240" w:lineRule="exact"/>
        <w:ind w:left="540" w:hanging="426"/>
        <w:jc w:val="both"/>
        <w:rPr>
          <w:rFonts w:ascii="Verdana" w:hAnsi="Verdana" w:cs="Arial"/>
          <w:bCs/>
          <w:sz w:val="18"/>
          <w:szCs w:val="18"/>
        </w:rPr>
      </w:pPr>
      <w:r w:rsidRPr="005C5B03">
        <w:rPr>
          <w:rFonts w:ascii="Verdana" w:hAnsi="Verdana" w:cs="Arial"/>
          <w:bCs/>
          <w:sz w:val="18"/>
          <w:szCs w:val="18"/>
        </w:rPr>
        <w:t>Recepcionar experiencias de otras universidade</w:t>
      </w:r>
      <w:r w:rsidR="00DA64CB">
        <w:rPr>
          <w:rFonts w:ascii="Verdana" w:hAnsi="Verdana" w:cs="Arial"/>
          <w:bCs/>
          <w:sz w:val="18"/>
          <w:szCs w:val="18"/>
        </w:rPr>
        <w:t xml:space="preserve">s que nos permitan dinamizar y </w:t>
      </w:r>
      <w:r w:rsidRPr="005C5B03">
        <w:rPr>
          <w:rFonts w:ascii="Verdana" w:hAnsi="Verdana" w:cs="Arial"/>
          <w:bCs/>
          <w:sz w:val="18"/>
          <w:szCs w:val="18"/>
        </w:rPr>
        <w:t>actualiza</w:t>
      </w:r>
      <w:r w:rsidR="00DA64CB">
        <w:rPr>
          <w:rFonts w:ascii="Verdana" w:hAnsi="Verdana" w:cs="Arial"/>
          <w:bCs/>
          <w:sz w:val="18"/>
          <w:szCs w:val="18"/>
        </w:rPr>
        <w:t>r los servicios que se brindan.</w:t>
      </w:r>
    </w:p>
    <w:p w:rsidR="00E212BB" w:rsidRPr="005C5B03" w:rsidRDefault="00E212BB" w:rsidP="00E212BB">
      <w:pPr>
        <w:spacing w:line="240" w:lineRule="exact"/>
        <w:ind w:left="540"/>
        <w:jc w:val="both"/>
        <w:rPr>
          <w:rFonts w:ascii="Verdana" w:hAnsi="Verdana" w:cs="Arial"/>
          <w:bCs/>
          <w:sz w:val="18"/>
          <w:szCs w:val="18"/>
        </w:rPr>
      </w:pPr>
    </w:p>
    <w:p w:rsidR="00E212BB" w:rsidRPr="005C5B03" w:rsidRDefault="00E212BB" w:rsidP="00DA64CB">
      <w:pPr>
        <w:spacing w:line="240" w:lineRule="exact"/>
        <w:jc w:val="both"/>
        <w:rPr>
          <w:rFonts w:ascii="Verdana" w:hAnsi="Verdana" w:cs="Arial"/>
          <w:b/>
          <w:bCs/>
          <w:sz w:val="18"/>
          <w:szCs w:val="18"/>
        </w:rPr>
      </w:pPr>
      <w:r w:rsidRPr="005C5B03">
        <w:rPr>
          <w:rFonts w:ascii="Verdana" w:hAnsi="Verdana" w:cs="Arial"/>
          <w:b/>
          <w:bCs/>
          <w:sz w:val="18"/>
          <w:szCs w:val="18"/>
        </w:rPr>
        <w:t>METAS PRESUPUESTARIAS</w:t>
      </w:r>
    </w:p>
    <w:p w:rsidR="00E212BB" w:rsidRPr="00C67309" w:rsidRDefault="00AA32FA" w:rsidP="00E212BB">
      <w:pPr>
        <w:spacing w:line="240" w:lineRule="exact"/>
        <w:ind w:left="540"/>
        <w:jc w:val="both"/>
        <w:rPr>
          <w:rFonts w:ascii="Verdana" w:hAnsi="Verdana" w:cs="Arial"/>
          <w:b/>
          <w:bCs/>
          <w:sz w:val="18"/>
          <w:szCs w:val="18"/>
        </w:rPr>
      </w:pPr>
      <w:r w:rsidRPr="00DA64CB">
        <w:rPr>
          <w:rFonts w:ascii="Verdana" w:hAnsi="Verdana" w:cs="Arial"/>
          <w:bCs/>
          <w:sz w:val="18"/>
          <w:szCs w:val="18"/>
        </w:rPr>
        <w:t xml:space="preserve">I </w:t>
      </w:r>
      <w:r w:rsidR="00E212BB" w:rsidRPr="00DA64CB">
        <w:rPr>
          <w:rFonts w:ascii="Verdana" w:hAnsi="Verdana" w:cs="Arial"/>
          <w:bCs/>
          <w:sz w:val="18"/>
          <w:szCs w:val="18"/>
        </w:rPr>
        <w:t xml:space="preserve">- </w:t>
      </w:r>
      <w:r w:rsidR="00E212BB" w:rsidRPr="00C67309">
        <w:rPr>
          <w:rFonts w:ascii="Verdana" w:hAnsi="Verdana" w:cs="Arial"/>
          <w:b/>
          <w:bCs/>
          <w:sz w:val="18"/>
          <w:szCs w:val="18"/>
        </w:rPr>
        <w:t>Comedor</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Meta</w:t>
      </w:r>
      <w:r w:rsidRPr="00DA64CB">
        <w:rPr>
          <w:rFonts w:ascii="Verdana" w:hAnsi="Verdana" w:cs="Arial"/>
          <w:bCs/>
          <w:sz w:val="18"/>
          <w:szCs w:val="18"/>
        </w:rPr>
        <w:tab/>
      </w:r>
      <w:r w:rsidRPr="00DA64CB">
        <w:rPr>
          <w:rFonts w:ascii="Verdana" w:hAnsi="Verdana" w:cs="Arial"/>
          <w:bCs/>
          <w:sz w:val="18"/>
          <w:szCs w:val="18"/>
        </w:rPr>
        <w:tab/>
      </w:r>
      <w:r w:rsidRPr="00DA64CB">
        <w:rPr>
          <w:rFonts w:ascii="Verdana" w:hAnsi="Verdana" w:cs="Arial"/>
          <w:bCs/>
          <w:sz w:val="18"/>
          <w:szCs w:val="18"/>
        </w:rPr>
        <w:tab/>
        <w:t>:</w:t>
      </w:r>
      <w:r w:rsidRPr="00DA64CB">
        <w:rPr>
          <w:rFonts w:ascii="Verdana" w:hAnsi="Verdana" w:cs="Arial"/>
          <w:bCs/>
          <w:sz w:val="18"/>
          <w:szCs w:val="18"/>
        </w:rPr>
        <w:tab/>
        <w:t>Atención del Comedor</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Unidad de medida</w:t>
      </w:r>
      <w:r w:rsidRPr="00DA64CB">
        <w:rPr>
          <w:rFonts w:ascii="Verdana" w:hAnsi="Verdana" w:cs="Arial"/>
          <w:bCs/>
          <w:sz w:val="18"/>
          <w:szCs w:val="18"/>
        </w:rPr>
        <w:tab/>
      </w:r>
      <w:r w:rsidR="00A95D58">
        <w:rPr>
          <w:rFonts w:ascii="Verdana" w:hAnsi="Verdana" w:cs="Arial"/>
          <w:bCs/>
          <w:sz w:val="18"/>
          <w:szCs w:val="18"/>
        </w:rPr>
        <w:tab/>
      </w:r>
      <w:r w:rsidRPr="00DA64CB">
        <w:rPr>
          <w:rFonts w:ascii="Verdana" w:hAnsi="Verdana" w:cs="Arial"/>
          <w:bCs/>
          <w:sz w:val="18"/>
          <w:szCs w:val="18"/>
        </w:rPr>
        <w:t>:</w:t>
      </w:r>
      <w:r w:rsidRPr="00DA64CB">
        <w:rPr>
          <w:rFonts w:ascii="Verdana" w:hAnsi="Verdana" w:cs="Arial"/>
          <w:bCs/>
          <w:sz w:val="18"/>
          <w:szCs w:val="18"/>
        </w:rPr>
        <w:tab/>
        <w:t>Ración</w:t>
      </w:r>
    </w:p>
    <w:p w:rsidR="00E212BB" w:rsidRPr="008C15CE" w:rsidRDefault="00E212BB" w:rsidP="00AA32FA">
      <w:pPr>
        <w:spacing w:line="240" w:lineRule="exact"/>
        <w:ind w:left="993"/>
        <w:jc w:val="both"/>
        <w:rPr>
          <w:rFonts w:ascii="Verdana" w:hAnsi="Verdana" w:cs="Arial"/>
          <w:bCs/>
          <w:sz w:val="18"/>
          <w:szCs w:val="18"/>
        </w:rPr>
      </w:pPr>
      <w:r w:rsidRPr="008C15CE">
        <w:rPr>
          <w:rFonts w:ascii="Verdana" w:hAnsi="Verdana" w:cs="Arial"/>
          <w:bCs/>
          <w:sz w:val="18"/>
          <w:szCs w:val="18"/>
        </w:rPr>
        <w:t>Cronograma</w:t>
      </w:r>
      <w:r w:rsidRPr="008C15CE">
        <w:rPr>
          <w:rFonts w:ascii="Verdana" w:hAnsi="Verdana" w:cs="Arial"/>
          <w:bCs/>
          <w:sz w:val="18"/>
          <w:szCs w:val="18"/>
        </w:rPr>
        <w:tab/>
      </w:r>
      <w:r w:rsidRPr="008C15CE">
        <w:rPr>
          <w:rFonts w:ascii="Verdana" w:hAnsi="Verdana" w:cs="Arial"/>
          <w:bCs/>
          <w:sz w:val="18"/>
          <w:szCs w:val="18"/>
        </w:rPr>
        <w:tab/>
      </w:r>
      <w:r w:rsidR="00A95D58" w:rsidRPr="008C15CE">
        <w:rPr>
          <w:rFonts w:ascii="Verdana" w:hAnsi="Verdana" w:cs="Arial"/>
          <w:bCs/>
          <w:sz w:val="18"/>
          <w:szCs w:val="18"/>
        </w:rPr>
        <w:tab/>
      </w:r>
      <w:r w:rsidRPr="008C15CE">
        <w:rPr>
          <w:rFonts w:ascii="Verdana" w:hAnsi="Verdana" w:cs="Arial"/>
          <w:bCs/>
          <w:sz w:val="18"/>
          <w:szCs w:val="18"/>
        </w:rPr>
        <w:t>:</w:t>
      </w:r>
      <w:r w:rsidRPr="008C15CE">
        <w:rPr>
          <w:rFonts w:ascii="Verdana" w:hAnsi="Verdana" w:cs="Arial"/>
          <w:bCs/>
          <w:sz w:val="18"/>
          <w:szCs w:val="18"/>
        </w:rPr>
        <w:tab/>
        <w:t>I</w:t>
      </w:r>
      <w:r w:rsidR="00AA32FA" w:rsidRPr="008C15CE">
        <w:rPr>
          <w:rFonts w:ascii="Verdana" w:hAnsi="Verdana" w:cs="Arial"/>
          <w:bCs/>
          <w:sz w:val="18"/>
          <w:szCs w:val="18"/>
        </w:rPr>
        <w:tab/>
      </w:r>
      <w:r w:rsidR="00A0186E" w:rsidRPr="008C15CE">
        <w:rPr>
          <w:rFonts w:ascii="Verdana" w:hAnsi="Verdana" w:cs="Arial"/>
          <w:bCs/>
          <w:sz w:val="18"/>
          <w:szCs w:val="18"/>
        </w:rPr>
        <w:t xml:space="preserve"> </w:t>
      </w:r>
      <w:r w:rsidR="00AA32FA" w:rsidRPr="008C15CE">
        <w:rPr>
          <w:rFonts w:ascii="Verdana" w:hAnsi="Verdana" w:cs="Arial"/>
          <w:bCs/>
          <w:sz w:val="18"/>
          <w:szCs w:val="18"/>
        </w:rPr>
        <w:t xml:space="preserve"> </w:t>
      </w:r>
      <w:r w:rsidRPr="008C15CE">
        <w:rPr>
          <w:rFonts w:ascii="Verdana" w:hAnsi="Verdana" w:cs="Arial"/>
          <w:bCs/>
          <w:sz w:val="18"/>
          <w:szCs w:val="18"/>
        </w:rPr>
        <w:t>II</w:t>
      </w:r>
      <w:r w:rsidR="00AA32FA" w:rsidRPr="008C15CE">
        <w:rPr>
          <w:rFonts w:ascii="Verdana" w:hAnsi="Verdana" w:cs="Arial"/>
          <w:bCs/>
          <w:sz w:val="18"/>
          <w:szCs w:val="18"/>
        </w:rPr>
        <w:tab/>
        <w:t xml:space="preserve">  </w:t>
      </w:r>
      <w:r w:rsidRPr="008C15CE">
        <w:rPr>
          <w:rFonts w:ascii="Verdana" w:hAnsi="Verdana" w:cs="Arial"/>
          <w:bCs/>
          <w:sz w:val="18"/>
          <w:szCs w:val="18"/>
        </w:rPr>
        <w:t xml:space="preserve"> III</w:t>
      </w:r>
      <w:r w:rsidRPr="008C15CE">
        <w:rPr>
          <w:rFonts w:ascii="Verdana" w:hAnsi="Verdana" w:cs="Arial"/>
          <w:bCs/>
          <w:sz w:val="18"/>
          <w:szCs w:val="18"/>
        </w:rPr>
        <w:tab/>
      </w:r>
      <w:r w:rsidR="00AA32FA" w:rsidRPr="008C15CE">
        <w:rPr>
          <w:rFonts w:ascii="Verdana" w:hAnsi="Verdana" w:cs="Arial"/>
          <w:bCs/>
          <w:sz w:val="18"/>
          <w:szCs w:val="18"/>
        </w:rPr>
        <w:t xml:space="preserve">   </w:t>
      </w:r>
      <w:r w:rsidRPr="008C15CE">
        <w:rPr>
          <w:rFonts w:ascii="Verdana" w:hAnsi="Verdana" w:cs="Arial"/>
          <w:bCs/>
          <w:sz w:val="18"/>
          <w:szCs w:val="18"/>
        </w:rPr>
        <w:t>IV</w:t>
      </w:r>
    </w:p>
    <w:p w:rsidR="00E212BB" w:rsidRPr="008C15CE" w:rsidRDefault="00AA32FA" w:rsidP="00E212BB">
      <w:pPr>
        <w:spacing w:line="240" w:lineRule="exact"/>
        <w:ind w:left="540"/>
        <w:jc w:val="both"/>
        <w:rPr>
          <w:rFonts w:ascii="Verdana" w:hAnsi="Verdana" w:cs="Arial"/>
          <w:bCs/>
          <w:sz w:val="18"/>
          <w:szCs w:val="18"/>
        </w:rPr>
      </w:pPr>
      <w:r w:rsidRPr="008C15CE">
        <w:rPr>
          <w:rFonts w:ascii="Verdana" w:hAnsi="Verdana" w:cs="Arial"/>
          <w:bCs/>
          <w:sz w:val="18"/>
          <w:szCs w:val="18"/>
        </w:rPr>
        <w:tab/>
      </w:r>
      <w:r w:rsidRPr="008C15CE">
        <w:rPr>
          <w:rFonts w:ascii="Verdana" w:hAnsi="Verdana" w:cs="Arial"/>
          <w:bCs/>
          <w:sz w:val="18"/>
          <w:szCs w:val="18"/>
        </w:rPr>
        <w:tab/>
      </w:r>
      <w:r w:rsidRPr="008C15CE">
        <w:rPr>
          <w:rFonts w:ascii="Verdana" w:hAnsi="Verdana" w:cs="Arial"/>
          <w:bCs/>
          <w:sz w:val="18"/>
          <w:szCs w:val="18"/>
        </w:rPr>
        <w:tab/>
      </w:r>
      <w:r w:rsidRPr="008C15CE">
        <w:rPr>
          <w:rFonts w:ascii="Verdana" w:hAnsi="Verdana" w:cs="Arial"/>
          <w:bCs/>
          <w:sz w:val="18"/>
          <w:szCs w:val="18"/>
        </w:rPr>
        <w:tab/>
      </w:r>
      <w:r w:rsidRPr="008C15CE">
        <w:rPr>
          <w:rFonts w:ascii="Verdana" w:hAnsi="Verdana" w:cs="Arial"/>
          <w:bCs/>
          <w:sz w:val="18"/>
          <w:szCs w:val="18"/>
        </w:rPr>
        <w:tab/>
      </w:r>
      <w:r w:rsidR="00A95D58" w:rsidRPr="008C15CE">
        <w:rPr>
          <w:rFonts w:ascii="Verdana" w:hAnsi="Verdana" w:cs="Arial"/>
          <w:bCs/>
          <w:sz w:val="18"/>
          <w:szCs w:val="18"/>
        </w:rPr>
        <w:tab/>
      </w:r>
      <w:r w:rsidR="00E212BB" w:rsidRPr="008C15CE">
        <w:rPr>
          <w:rFonts w:ascii="Verdana" w:hAnsi="Verdana" w:cs="Arial"/>
          <w:bCs/>
          <w:sz w:val="18"/>
          <w:szCs w:val="18"/>
        </w:rPr>
        <w:t>0</w:t>
      </w:r>
      <w:r w:rsidR="00E212BB" w:rsidRPr="008C15CE">
        <w:rPr>
          <w:rFonts w:ascii="Verdana" w:hAnsi="Verdana" w:cs="Arial"/>
          <w:bCs/>
          <w:sz w:val="18"/>
          <w:szCs w:val="18"/>
        </w:rPr>
        <w:tab/>
        <w:t>1</w:t>
      </w:r>
      <w:r w:rsidRPr="008C15CE">
        <w:rPr>
          <w:rFonts w:ascii="Verdana" w:hAnsi="Verdana" w:cs="Arial"/>
          <w:bCs/>
          <w:sz w:val="18"/>
          <w:szCs w:val="18"/>
        </w:rPr>
        <w:t>1</w:t>
      </w:r>
      <w:r w:rsidR="00E212BB" w:rsidRPr="008C15CE">
        <w:rPr>
          <w:rFonts w:ascii="Verdana" w:hAnsi="Verdana" w:cs="Arial"/>
          <w:bCs/>
          <w:sz w:val="18"/>
          <w:szCs w:val="18"/>
        </w:rPr>
        <w:t>00</w:t>
      </w:r>
      <w:r w:rsidR="00E212BB" w:rsidRPr="008C15CE">
        <w:rPr>
          <w:rFonts w:ascii="Verdana" w:hAnsi="Verdana" w:cs="Arial"/>
          <w:bCs/>
          <w:sz w:val="18"/>
          <w:szCs w:val="18"/>
        </w:rPr>
        <w:tab/>
        <w:t>1</w:t>
      </w:r>
      <w:r w:rsidRPr="008C15CE">
        <w:rPr>
          <w:rFonts w:ascii="Verdana" w:hAnsi="Verdana" w:cs="Arial"/>
          <w:bCs/>
          <w:sz w:val="18"/>
          <w:szCs w:val="18"/>
        </w:rPr>
        <w:t>1</w:t>
      </w:r>
      <w:r w:rsidR="00E212BB" w:rsidRPr="008C15CE">
        <w:rPr>
          <w:rFonts w:ascii="Verdana" w:hAnsi="Verdana" w:cs="Arial"/>
          <w:bCs/>
          <w:sz w:val="18"/>
          <w:szCs w:val="18"/>
        </w:rPr>
        <w:t>00</w:t>
      </w:r>
      <w:r w:rsidR="00E212BB" w:rsidRPr="008C15CE">
        <w:rPr>
          <w:rFonts w:ascii="Verdana" w:hAnsi="Verdana" w:cs="Arial"/>
          <w:bCs/>
          <w:sz w:val="18"/>
          <w:szCs w:val="18"/>
        </w:rPr>
        <w:tab/>
        <w:t>1</w:t>
      </w:r>
      <w:r w:rsidRPr="008C15CE">
        <w:rPr>
          <w:rFonts w:ascii="Verdana" w:hAnsi="Verdana" w:cs="Arial"/>
          <w:bCs/>
          <w:sz w:val="18"/>
          <w:szCs w:val="18"/>
        </w:rPr>
        <w:t>1</w:t>
      </w:r>
      <w:r w:rsidR="00E212BB" w:rsidRPr="008C15CE">
        <w:rPr>
          <w:rFonts w:ascii="Verdana" w:hAnsi="Verdana" w:cs="Arial"/>
          <w:bCs/>
          <w:sz w:val="18"/>
          <w:szCs w:val="18"/>
        </w:rPr>
        <w:t>00</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Responsable</w:t>
      </w:r>
      <w:r w:rsidRPr="00DA64CB">
        <w:rPr>
          <w:rFonts w:ascii="Verdana" w:hAnsi="Verdana" w:cs="Arial"/>
          <w:bCs/>
          <w:sz w:val="18"/>
          <w:szCs w:val="18"/>
        </w:rPr>
        <w:tab/>
      </w:r>
      <w:r w:rsidRPr="00DA64CB">
        <w:rPr>
          <w:rFonts w:ascii="Verdana" w:hAnsi="Verdana" w:cs="Arial"/>
          <w:bCs/>
          <w:sz w:val="18"/>
          <w:szCs w:val="18"/>
        </w:rPr>
        <w:tab/>
        <w:t>:</w:t>
      </w:r>
      <w:r w:rsidRPr="00DA64CB">
        <w:rPr>
          <w:rFonts w:ascii="Verdana" w:hAnsi="Verdana" w:cs="Arial"/>
          <w:bCs/>
          <w:sz w:val="18"/>
          <w:szCs w:val="18"/>
        </w:rPr>
        <w:tab/>
        <w:t>Jefe de Oficina</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Indicador</w:t>
      </w:r>
      <w:r w:rsidRPr="00DA64CB">
        <w:rPr>
          <w:rFonts w:ascii="Verdana" w:hAnsi="Verdana" w:cs="Arial"/>
          <w:bCs/>
          <w:sz w:val="18"/>
          <w:szCs w:val="18"/>
        </w:rPr>
        <w:tab/>
      </w:r>
      <w:r w:rsidRPr="00DA64CB">
        <w:rPr>
          <w:rFonts w:ascii="Verdana" w:hAnsi="Verdana" w:cs="Arial"/>
          <w:bCs/>
          <w:sz w:val="18"/>
          <w:szCs w:val="18"/>
        </w:rPr>
        <w:tab/>
      </w:r>
      <w:r w:rsidR="00AA32FA" w:rsidRPr="00DA64CB">
        <w:rPr>
          <w:rFonts w:ascii="Verdana" w:hAnsi="Verdana" w:cs="Arial"/>
          <w:bCs/>
          <w:sz w:val="18"/>
          <w:szCs w:val="18"/>
        </w:rPr>
        <w:tab/>
      </w:r>
      <w:r w:rsidRPr="00DA64CB">
        <w:rPr>
          <w:rFonts w:ascii="Verdana" w:hAnsi="Verdana" w:cs="Arial"/>
          <w:bCs/>
          <w:sz w:val="18"/>
          <w:szCs w:val="18"/>
        </w:rPr>
        <w:t>:</w:t>
      </w:r>
      <w:r w:rsidRPr="00DA64CB">
        <w:rPr>
          <w:rFonts w:ascii="Verdana" w:hAnsi="Verdana" w:cs="Arial"/>
          <w:bCs/>
          <w:sz w:val="18"/>
          <w:szCs w:val="18"/>
        </w:rPr>
        <w:tab/>
        <w:t>Ración</w:t>
      </w:r>
    </w:p>
    <w:p w:rsidR="00AA32FA" w:rsidRPr="00DA64CB" w:rsidRDefault="00AA32FA" w:rsidP="00E212BB">
      <w:pPr>
        <w:spacing w:line="240" w:lineRule="exact"/>
        <w:ind w:left="540"/>
        <w:jc w:val="both"/>
        <w:rPr>
          <w:rFonts w:ascii="Verdana" w:hAnsi="Verdana" w:cs="Arial"/>
          <w:bCs/>
          <w:sz w:val="18"/>
          <w:szCs w:val="18"/>
          <w:u w:val="single"/>
        </w:rPr>
      </w:pPr>
    </w:p>
    <w:p w:rsidR="00E212BB" w:rsidRPr="00C67309" w:rsidRDefault="00AA32FA" w:rsidP="00E212BB">
      <w:pPr>
        <w:spacing w:line="240" w:lineRule="exact"/>
        <w:ind w:left="540"/>
        <w:jc w:val="both"/>
        <w:rPr>
          <w:rFonts w:ascii="Verdana" w:hAnsi="Verdana" w:cs="Arial"/>
          <w:b/>
          <w:bCs/>
          <w:sz w:val="18"/>
          <w:szCs w:val="18"/>
        </w:rPr>
      </w:pPr>
      <w:r w:rsidRPr="00DA64CB">
        <w:rPr>
          <w:rFonts w:ascii="Verdana" w:hAnsi="Verdana" w:cs="Arial"/>
          <w:bCs/>
          <w:sz w:val="18"/>
          <w:szCs w:val="18"/>
        </w:rPr>
        <w:t xml:space="preserve">II.- </w:t>
      </w:r>
      <w:r w:rsidR="00E212BB" w:rsidRPr="00C67309">
        <w:rPr>
          <w:rFonts w:ascii="Verdana" w:hAnsi="Verdana" w:cs="Arial"/>
          <w:b/>
          <w:bCs/>
          <w:sz w:val="18"/>
          <w:szCs w:val="18"/>
        </w:rPr>
        <w:t>Hospital universitario</w:t>
      </w:r>
    </w:p>
    <w:p w:rsidR="00E212BB" w:rsidRPr="00DA64CB" w:rsidRDefault="00E212BB" w:rsidP="00AA32FA">
      <w:pPr>
        <w:spacing w:line="240" w:lineRule="exact"/>
        <w:ind w:left="993"/>
        <w:jc w:val="both"/>
        <w:rPr>
          <w:rFonts w:ascii="Verdana" w:hAnsi="Verdana" w:cs="Arial"/>
          <w:bCs/>
          <w:sz w:val="18"/>
          <w:szCs w:val="18"/>
        </w:rPr>
      </w:pPr>
      <w:r w:rsidRPr="00A95D58">
        <w:rPr>
          <w:rFonts w:ascii="Verdana" w:hAnsi="Verdana" w:cs="Arial"/>
          <w:bCs/>
          <w:sz w:val="18"/>
          <w:szCs w:val="18"/>
        </w:rPr>
        <w:t>Meta 1</w:t>
      </w:r>
      <w:r w:rsidR="00AA32FA" w:rsidRPr="00A95D58">
        <w:rPr>
          <w:rFonts w:ascii="Verdana" w:hAnsi="Verdana" w:cs="Arial"/>
          <w:bCs/>
          <w:sz w:val="18"/>
          <w:szCs w:val="18"/>
        </w:rPr>
        <w:tab/>
      </w:r>
      <w:r w:rsidRPr="00DA64CB">
        <w:rPr>
          <w:rFonts w:ascii="Verdana" w:hAnsi="Verdana" w:cs="Arial"/>
          <w:bCs/>
          <w:sz w:val="18"/>
          <w:szCs w:val="18"/>
        </w:rPr>
        <w:t>: Asistencia Medica básica a los estudiantes</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lastRenderedPageBreak/>
        <w:t>Unidad de medida</w:t>
      </w:r>
      <w:r w:rsidRPr="00DA64CB">
        <w:rPr>
          <w:rFonts w:ascii="Verdana" w:hAnsi="Verdana" w:cs="Arial"/>
          <w:bCs/>
          <w:sz w:val="18"/>
          <w:szCs w:val="18"/>
        </w:rPr>
        <w:tab/>
      </w:r>
      <w:r w:rsidR="006A07F9">
        <w:rPr>
          <w:rFonts w:ascii="Verdana" w:hAnsi="Verdana" w:cs="Arial"/>
          <w:bCs/>
          <w:sz w:val="18"/>
          <w:szCs w:val="18"/>
        </w:rPr>
        <w:tab/>
      </w:r>
      <w:r w:rsidRPr="00DA64CB">
        <w:rPr>
          <w:rFonts w:ascii="Verdana" w:hAnsi="Verdana" w:cs="Arial"/>
          <w:bCs/>
          <w:sz w:val="18"/>
          <w:szCs w:val="18"/>
        </w:rPr>
        <w:t>:</w:t>
      </w:r>
      <w:r w:rsidRPr="00DA64CB">
        <w:rPr>
          <w:rFonts w:ascii="Verdana" w:hAnsi="Verdana" w:cs="Arial"/>
          <w:bCs/>
          <w:sz w:val="18"/>
          <w:szCs w:val="18"/>
        </w:rPr>
        <w:tab/>
        <w:t>Atención</w:t>
      </w:r>
    </w:p>
    <w:p w:rsidR="00E212BB" w:rsidRPr="00C67309" w:rsidRDefault="00E212BB" w:rsidP="00AA32FA">
      <w:pPr>
        <w:spacing w:line="240" w:lineRule="exact"/>
        <w:ind w:left="993"/>
        <w:jc w:val="both"/>
        <w:rPr>
          <w:rFonts w:ascii="Verdana" w:hAnsi="Verdana" w:cs="Arial"/>
          <w:bCs/>
          <w:sz w:val="18"/>
          <w:szCs w:val="18"/>
        </w:rPr>
      </w:pPr>
      <w:r w:rsidRPr="00C67309">
        <w:rPr>
          <w:rFonts w:ascii="Verdana" w:hAnsi="Verdana" w:cs="Arial"/>
          <w:bCs/>
          <w:sz w:val="18"/>
          <w:szCs w:val="18"/>
        </w:rPr>
        <w:t>Cronograma</w:t>
      </w:r>
      <w:r w:rsidRPr="00C67309">
        <w:rPr>
          <w:rFonts w:ascii="Verdana" w:hAnsi="Verdana" w:cs="Arial"/>
          <w:bCs/>
          <w:sz w:val="18"/>
          <w:szCs w:val="18"/>
        </w:rPr>
        <w:tab/>
      </w:r>
      <w:r w:rsidRPr="00C67309">
        <w:rPr>
          <w:rFonts w:ascii="Verdana" w:hAnsi="Verdana" w:cs="Arial"/>
          <w:bCs/>
          <w:sz w:val="18"/>
          <w:szCs w:val="18"/>
        </w:rPr>
        <w:tab/>
      </w:r>
      <w:r w:rsidR="006A07F9" w:rsidRPr="00C67309">
        <w:rPr>
          <w:rFonts w:ascii="Verdana" w:hAnsi="Verdana" w:cs="Arial"/>
          <w:bCs/>
          <w:sz w:val="18"/>
          <w:szCs w:val="18"/>
        </w:rPr>
        <w:tab/>
      </w:r>
      <w:r w:rsidRPr="00C67309">
        <w:rPr>
          <w:rFonts w:ascii="Verdana" w:hAnsi="Verdana" w:cs="Arial"/>
          <w:bCs/>
          <w:sz w:val="18"/>
          <w:szCs w:val="18"/>
        </w:rPr>
        <w:t>:</w:t>
      </w:r>
      <w:r w:rsidR="00AA32FA" w:rsidRPr="00C67309">
        <w:rPr>
          <w:rFonts w:ascii="Verdana" w:hAnsi="Verdana" w:cs="Arial"/>
          <w:bCs/>
          <w:sz w:val="18"/>
          <w:szCs w:val="18"/>
        </w:rPr>
        <w:tab/>
        <w:t xml:space="preserve">   </w:t>
      </w:r>
      <w:r w:rsidRPr="00C67309">
        <w:rPr>
          <w:rFonts w:ascii="Verdana" w:hAnsi="Verdana" w:cs="Arial"/>
          <w:bCs/>
          <w:sz w:val="18"/>
          <w:szCs w:val="18"/>
        </w:rPr>
        <w:t xml:space="preserve">I       </w:t>
      </w:r>
      <w:r w:rsidR="00AA32FA" w:rsidRPr="00C67309">
        <w:rPr>
          <w:rFonts w:ascii="Verdana" w:hAnsi="Verdana" w:cs="Arial"/>
          <w:bCs/>
          <w:sz w:val="18"/>
          <w:szCs w:val="18"/>
        </w:rPr>
        <w:t xml:space="preserve"> </w:t>
      </w:r>
      <w:r w:rsidRPr="00C67309">
        <w:rPr>
          <w:rFonts w:ascii="Verdana" w:hAnsi="Verdana" w:cs="Arial"/>
          <w:bCs/>
          <w:sz w:val="18"/>
          <w:szCs w:val="18"/>
        </w:rPr>
        <w:t xml:space="preserve">  II             III            IV</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Medicina General</w:t>
      </w:r>
      <w:r w:rsidR="00AA32FA" w:rsidRPr="00DA64CB">
        <w:rPr>
          <w:rFonts w:ascii="Verdana" w:hAnsi="Verdana" w:cs="Arial"/>
          <w:bCs/>
          <w:sz w:val="18"/>
          <w:szCs w:val="18"/>
        </w:rPr>
        <w:tab/>
      </w:r>
      <w:r w:rsidR="006A07F9">
        <w:rPr>
          <w:rFonts w:ascii="Verdana" w:hAnsi="Verdana" w:cs="Arial"/>
          <w:bCs/>
          <w:sz w:val="18"/>
          <w:szCs w:val="18"/>
        </w:rPr>
        <w:tab/>
      </w:r>
      <w:r w:rsidRPr="00DA64CB">
        <w:rPr>
          <w:rFonts w:ascii="Verdana" w:hAnsi="Verdana" w:cs="Arial"/>
          <w:bCs/>
          <w:sz w:val="18"/>
          <w:szCs w:val="18"/>
        </w:rPr>
        <w:t>:</w:t>
      </w:r>
      <w:r w:rsidRPr="00DA64CB">
        <w:rPr>
          <w:rFonts w:ascii="Verdana" w:hAnsi="Verdana" w:cs="Arial"/>
          <w:bCs/>
          <w:sz w:val="18"/>
          <w:szCs w:val="18"/>
        </w:rPr>
        <w:tab/>
        <w:t xml:space="preserve">1350    </w:t>
      </w:r>
      <w:r w:rsidR="00AA32FA" w:rsidRPr="00DA64CB">
        <w:rPr>
          <w:rFonts w:ascii="Verdana" w:hAnsi="Verdana" w:cs="Arial"/>
          <w:bCs/>
          <w:sz w:val="18"/>
          <w:szCs w:val="18"/>
        </w:rPr>
        <w:t xml:space="preserve"> </w:t>
      </w:r>
      <w:r w:rsidRPr="00DA64CB">
        <w:rPr>
          <w:rFonts w:ascii="Verdana" w:hAnsi="Verdana" w:cs="Arial"/>
          <w:bCs/>
          <w:sz w:val="18"/>
          <w:szCs w:val="18"/>
        </w:rPr>
        <w:t xml:space="preserve">1350      </w:t>
      </w:r>
      <w:r w:rsidR="00AA32FA" w:rsidRPr="00DA64CB">
        <w:rPr>
          <w:rFonts w:ascii="Verdana" w:hAnsi="Verdana" w:cs="Arial"/>
          <w:bCs/>
          <w:sz w:val="18"/>
          <w:szCs w:val="18"/>
        </w:rPr>
        <w:t xml:space="preserve">  </w:t>
      </w:r>
      <w:r w:rsidRPr="00DA64CB">
        <w:rPr>
          <w:rFonts w:ascii="Verdana" w:hAnsi="Verdana" w:cs="Arial"/>
          <w:bCs/>
          <w:sz w:val="18"/>
          <w:szCs w:val="18"/>
        </w:rPr>
        <w:t xml:space="preserve">1350     </w:t>
      </w:r>
      <w:r w:rsidR="00F61824">
        <w:rPr>
          <w:rFonts w:ascii="Verdana" w:hAnsi="Verdana" w:cs="Arial"/>
          <w:bCs/>
          <w:sz w:val="18"/>
          <w:szCs w:val="18"/>
        </w:rPr>
        <w:t xml:space="preserve"> </w:t>
      </w:r>
      <w:r w:rsidRPr="00DA64CB">
        <w:rPr>
          <w:rFonts w:ascii="Verdana" w:hAnsi="Verdana" w:cs="Arial"/>
          <w:bCs/>
          <w:sz w:val="18"/>
          <w:szCs w:val="18"/>
        </w:rPr>
        <w:t xml:space="preserve">  1350</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Odontología</w:t>
      </w:r>
      <w:r w:rsidRPr="00DA64CB">
        <w:rPr>
          <w:rFonts w:ascii="Verdana" w:hAnsi="Verdana" w:cs="Arial"/>
          <w:bCs/>
          <w:sz w:val="18"/>
          <w:szCs w:val="18"/>
        </w:rPr>
        <w:tab/>
      </w:r>
      <w:r w:rsidR="00AA32FA" w:rsidRPr="00DA64CB">
        <w:rPr>
          <w:rFonts w:ascii="Verdana" w:hAnsi="Verdana" w:cs="Arial"/>
          <w:bCs/>
          <w:sz w:val="18"/>
          <w:szCs w:val="18"/>
        </w:rPr>
        <w:tab/>
      </w:r>
      <w:r w:rsidR="006A07F9">
        <w:rPr>
          <w:rFonts w:ascii="Verdana" w:hAnsi="Verdana" w:cs="Arial"/>
          <w:bCs/>
          <w:sz w:val="18"/>
          <w:szCs w:val="18"/>
        </w:rPr>
        <w:tab/>
      </w:r>
      <w:r w:rsidRPr="00DA64CB">
        <w:rPr>
          <w:rFonts w:ascii="Verdana" w:hAnsi="Verdana" w:cs="Arial"/>
          <w:bCs/>
          <w:sz w:val="18"/>
          <w:szCs w:val="18"/>
        </w:rPr>
        <w:t>:</w:t>
      </w:r>
      <w:r w:rsidRPr="00DA64CB">
        <w:rPr>
          <w:rFonts w:ascii="Verdana" w:hAnsi="Verdana" w:cs="Arial"/>
          <w:bCs/>
          <w:sz w:val="18"/>
          <w:szCs w:val="18"/>
        </w:rPr>
        <w:tab/>
        <w:t xml:space="preserve">  700  </w:t>
      </w:r>
      <w:r w:rsidR="00AA32FA" w:rsidRPr="00DA64CB">
        <w:rPr>
          <w:rFonts w:ascii="Verdana" w:hAnsi="Verdana" w:cs="Arial"/>
          <w:bCs/>
          <w:sz w:val="18"/>
          <w:szCs w:val="18"/>
        </w:rPr>
        <w:t xml:space="preserve">  </w:t>
      </w:r>
      <w:r w:rsidR="00F61824">
        <w:rPr>
          <w:rFonts w:ascii="Verdana" w:hAnsi="Verdana" w:cs="Arial"/>
          <w:bCs/>
          <w:sz w:val="18"/>
          <w:szCs w:val="18"/>
        </w:rPr>
        <w:t xml:space="preserve"> </w:t>
      </w:r>
      <w:r w:rsidRPr="00DA64CB">
        <w:rPr>
          <w:rFonts w:ascii="Verdana" w:hAnsi="Verdana" w:cs="Arial"/>
          <w:bCs/>
          <w:sz w:val="18"/>
          <w:szCs w:val="18"/>
        </w:rPr>
        <w:t xml:space="preserve"> 700     </w:t>
      </w:r>
      <w:r w:rsidR="00F61824">
        <w:rPr>
          <w:rFonts w:ascii="Verdana" w:hAnsi="Verdana" w:cs="Arial"/>
          <w:bCs/>
          <w:sz w:val="18"/>
          <w:szCs w:val="18"/>
        </w:rPr>
        <w:t xml:space="preserve">  </w:t>
      </w:r>
      <w:r w:rsidRPr="00DA64CB">
        <w:rPr>
          <w:rFonts w:ascii="Verdana" w:hAnsi="Verdana" w:cs="Arial"/>
          <w:bCs/>
          <w:sz w:val="18"/>
          <w:szCs w:val="18"/>
        </w:rPr>
        <w:t xml:space="preserve">   700      </w:t>
      </w:r>
      <w:r w:rsidR="00C67309">
        <w:rPr>
          <w:rFonts w:ascii="Verdana" w:hAnsi="Verdana" w:cs="Arial"/>
          <w:bCs/>
          <w:sz w:val="18"/>
          <w:szCs w:val="18"/>
        </w:rPr>
        <w:t xml:space="preserve"> </w:t>
      </w:r>
      <w:r w:rsidRPr="00DA64CB">
        <w:rPr>
          <w:rFonts w:ascii="Verdana" w:hAnsi="Verdana" w:cs="Arial"/>
          <w:bCs/>
          <w:sz w:val="18"/>
          <w:szCs w:val="18"/>
        </w:rPr>
        <w:t xml:space="preserve">    700</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Psicología</w:t>
      </w:r>
      <w:r w:rsidRPr="00DA64CB">
        <w:rPr>
          <w:rFonts w:ascii="Verdana" w:hAnsi="Verdana" w:cs="Arial"/>
          <w:bCs/>
          <w:sz w:val="18"/>
          <w:szCs w:val="18"/>
        </w:rPr>
        <w:tab/>
      </w:r>
      <w:r w:rsidRPr="00DA64CB">
        <w:rPr>
          <w:rFonts w:ascii="Verdana" w:hAnsi="Verdana" w:cs="Arial"/>
          <w:bCs/>
          <w:sz w:val="18"/>
          <w:szCs w:val="18"/>
        </w:rPr>
        <w:tab/>
      </w:r>
      <w:r w:rsidR="006A07F9">
        <w:rPr>
          <w:rFonts w:ascii="Verdana" w:hAnsi="Verdana" w:cs="Arial"/>
          <w:bCs/>
          <w:sz w:val="18"/>
          <w:szCs w:val="18"/>
        </w:rPr>
        <w:tab/>
      </w:r>
      <w:r w:rsidR="00AA32FA" w:rsidRPr="00DA64CB">
        <w:rPr>
          <w:rFonts w:ascii="Verdana" w:hAnsi="Verdana" w:cs="Arial"/>
          <w:bCs/>
          <w:sz w:val="18"/>
          <w:szCs w:val="18"/>
        </w:rPr>
        <w:t>:</w:t>
      </w:r>
      <w:r w:rsidR="00AA32FA" w:rsidRPr="00DA64CB">
        <w:rPr>
          <w:rFonts w:ascii="Verdana" w:hAnsi="Verdana" w:cs="Arial"/>
          <w:bCs/>
          <w:sz w:val="18"/>
          <w:szCs w:val="18"/>
        </w:rPr>
        <w:tab/>
        <w:t xml:space="preserve">  </w:t>
      </w:r>
      <w:r w:rsidRPr="00DA64CB">
        <w:rPr>
          <w:rFonts w:ascii="Verdana" w:hAnsi="Verdana" w:cs="Arial"/>
          <w:bCs/>
          <w:sz w:val="18"/>
          <w:szCs w:val="18"/>
        </w:rPr>
        <w:t xml:space="preserve">300  </w:t>
      </w:r>
      <w:r w:rsidR="00AA32FA" w:rsidRPr="00DA64CB">
        <w:rPr>
          <w:rFonts w:ascii="Verdana" w:hAnsi="Verdana" w:cs="Arial"/>
          <w:bCs/>
          <w:sz w:val="18"/>
          <w:szCs w:val="18"/>
        </w:rPr>
        <w:t xml:space="preserve">    300    </w:t>
      </w:r>
      <w:r w:rsidR="00F61824">
        <w:rPr>
          <w:rFonts w:ascii="Verdana" w:hAnsi="Verdana" w:cs="Arial"/>
          <w:bCs/>
          <w:sz w:val="18"/>
          <w:szCs w:val="18"/>
        </w:rPr>
        <w:t xml:space="preserve"> </w:t>
      </w:r>
      <w:r w:rsidR="00AA32FA" w:rsidRPr="00DA64CB">
        <w:rPr>
          <w:rFonts w:ascii="Verdana" w:hAnsi="Verdana" w:cs="Arial"/>
          <w:bCs/>
          <w:sz w:val="18"/>
          <w:szCs w:val="18"/>
        </w:rPr>
        <w:t xml:space="preserve">     </w:t>
      </w:r>
      <w:r w:rsidRPr="00DA64CB">
        <w:rPr>
          <w:rFonts w:ascii="Verdana" w:hAnsi="Verdana" w:cs="Arial"/>
          <w:bCs/>
          <w:sz w:val="18"/>
          <w:szCs w:val="18"/>
        </w:rPr>
        <w:t xml:space="preserve"> 300          300</w:t>
      </w:r>
    </w:p>
    <w:p w:rsidR="00E212BB" w:rsidRPr="00DA64CB" w:rsidRDefault="00E212BB" w:rsidP="00AA32FA">
      <w:pPr>
        <w:spacing w:line="240" w:lineRule="exact"/>
        <w:ind w:left="993"/>
        <w:jc w:val="both"/>
        <w:rPr>
          <w:rFonts w:ascii="Verdana" w:hAnsi="Verdana" w:cs="Arial"/>
          <w:bCs/>
          <w:sz w:val="18"/>
          <w:szCs w:val="18"/>
        </w:rPr>
      </w:pPr>
      <w:r w:rsidRPr="00DA64CB">
        <w:rPr>
          <w:rFonts w:ascii="Verdana" w:hAnsi="Verdana" w:cs="Arial"/>
          <w:bCs/>
          <w:sz w:val="18"/>
          <w:szCs w:val="18"/>
        </w:rPr>
        <w:t>Obstetricia</w:t>
      </w:r>
      <w:r w:rsidRPr="00DA64CB">
        <w:rPr>
          <w:rFonts w:ascii="Verdana" w:hAnsi="Verdana" w:cs="Arial"/>
          <w:bCs/>
          <w:sz w:val="18"/>
          <w:szCs w:val="18"/>
        </w:rPr>
        <w:tab/>
      </w:r>
      <w:r w:rsidR="00AA32FA" w:rsidRPr="00DA64CB">
        <w:rPr>
          <w:rFonts w:ascii="Verdana" w:hAnsi="Verdana" w:cs="Arial"/>
          <w:bCs/>
          <w:sz w:val="18"/>
          <w:szCs w:val="18"/>
        </w:rPr>
        <w:tab/>
      </w:r>
      <w:r w:rsidR="006A07F9">
        <w:rPr>
          <w:rFonts w:ascii="Verdana" w:hAnsi="Verdana" w:cs="Arial"/>
          <w:bCs/>
          <w:sz w:val="18"/>
          <w:szCs w:val="18"/>
        </w:rPr>
        <w:tab/>
        <w:t>:</w:t>
      </w:r>
      <w:r w:rsidRPr="00DA64CB">
        <w:rPr>
          <w:rFonts w:ascii="Verdana" w:hAnsi="Verdana" w:cs="Arial"/>
          <w:bCs/>
          <w:sz w:val="18"/>
          <w:szCs w:val="18"/>
        </w:rPr>
        <w:tab/>
      </w:r>
      <w:r w:rsidR="00AA32FA" w:rsidRPr="00DA64CB">
        <w:rPr>
          <w:rFonts w:ascii="Verdana" w:hAnsi="Verdana" w:cs="Arial"/>
          <w:bCs/>
          <w:sz w:val="18"/>
          <w:szCs w:val="18"/>
        </w:rPr>
        <w:t xml:space="preserve"> </w:t>
      </w:r>
      <w:r w:rsidR="00F61824">
        <w:rPr>
          <w:rFonts w:ascii="Verdana" w:hAnsi="Verdana" w:cs="Arial"/>
          <w:bCs/>
          <w:sz w:val="18"/>
          <w:szCs w:val="18"/>
        </w:rPr>
        <w:t xml:space="preserve"> 500 </w:t>
      </w:r>
      <w:r w:rsidR="00AA32FA" w:rsidRPr="00DA64CB">
        <w:rPr>
          <w:rFonts w:ascii="Verdana" w:hAnsi="Verdana" w:cs="Arial"/>
          <w:bCs/>
          <w:sz w:val="18"/>
          <w:szCs w:val="18"/>
        </w:rPr>
        <w:t xml:space="preserve">     500    </w:t>
      </w:r>
      <w:r w:rsidR="00C67309">
        <w:rPr>
          <w:rFonts w:ascii="Verdana" w:hAnsi="Verdana" w:cs="Arial"/>
          <w:bCs/>
          <w:sz w:val="18"/>
          <w:szCs w:val="18"/>
        </w:rPr>
        <w:t xml:space="preserve"> </w:t>
      </w:r>
      <w:r w:rsidR="00AA32FA" w:rsidRPr="00DA64CB">
        <w:rPr>
          <w:rFonts w:ascii="Verdana" w:hAnsi="Verdana" w:cs="Arial"/>
          <w:bCs/>
          <w:sz w:val="18"/>
          <w:szCs w:val="18"/>
        </w:rPr>
        <w:t xml:space="preserve">    </w:t>
      </w:r>
      <w:r w:rsidRPr="00DA64CB">
        <w:rPr>
          <w:rFonts w:ascii="Verdana" w:hAnsi="Verdana" w:cs="Arial"/>
          <w:bCs/>
          <w:sz w:val="18"/>
          <w:szCs w:val="18"/>
        </w:rPr>
        <w:t xml:space="preserve">  500    </w:t>
      </w:r>
      <w:r w:rsidR="00F61824">
        <w:rPr>
          <w:rFonts w:ascii="Verdana" w:hAnsi="Verdana" w:cs="Arial"/>
          <w:bCs/>
          <w:sz w:val="18"/>
          <w:szCs w:val="18"/>
        </w:rPr>
        <w:t xml:space="preserve"> </w:t>
      </w:r>
      <w:r w:rsidRPr="00DA64CB">
        <w:rPr>
          <w:rFonts w:ascii="Verdana" w:hAnsi="Verdana" w:cs="Arial"/>
          <w:bCs/>
          <w:sz w:val="18"/>
          <w:szCs w:val="18"/>
        </w:rPr>
        <w:t xml:space="preserve">     500</w:t>
      </w:r>
    </w:p>
    <w:p w:rsidR="00E212BB" w:rsidRPr="00DA64CB" w:rsidRDefault="00E212BB" w:rsidP="00AA32FA">
      <w:pPr>
        <w:spacing w:line="240" w:lineRule="exact"/>
        <w:ind w:left="993"/>
        <w:jc w:val="both"/>
        <w:rPr>
          <w:rFonts w:ascii="Verdana" w:hAnsi="Verdana" w:cs="Arial"/>
          <w:bCs/>
          <w:sz w:val="18"/>
          <w:szCs w:val="18"/>
        </w:rPr>
      </w:pPr>
    </w:p>
    <w:p w:rsidR="00E212BB" w:rsidRPr="00DA64CB" w:rsidRDefault="00E212BB" w:rsidP="00AA32FA">
      <w:pPr>
        <w:spacing w:line="240" w:lineRule="exact"/>
        <w:ind w:left="993"/>
        <w:jc w:val="both"/>
        <w:rPr>
          <w:rFonts w:ascii="Verdana" w:hAnsi="Verdana" w:cs="Arial"/>
          <w:bCs/>
          <w:sz w:val="18"/>
          <w:szCs w:val="18"/>
        </w:rPr>
      </w:pPr>
      <w:r w:rsidRPr="00F61824">
        <w:rPr>
          <w:rFonts w:ascii="Verdana" w:hAnsi="Verdana" w:cs="Arial"/>
          <w:bCs/>
          <w:sz w:val="18"/>
          <w:szCs w:val="18"/>
        </w:rPr>
        <w:t>Meta 2</w:t>
      </w:r>
      <w:r w:rsidRPr="00DA64CB">
        <w:rPr>
          <w:rFonts w:ascii="Verdana" w:hAnsi="Verdana" w:cs="Arial"/>
          <w:bCs/>
          <w:sz w:val="18"/>
          <w:szCs w:val="18"/>
        </w:rPr>
        <w:tab/>
      </w:r>
      <w:r w:rsidRPr="00DA64CB">
        <w:rPr>
          <w:rFonts w:ascii="Verdana" w:hAnsi="Verdana" w:cs="Arial"/>
          <w:bCs/>
          <w:sz w:val="18"/>
          <w:szCs w:val="18"/>
        </w:rPr>
        <w:tab/>
      </w:r>
      <w:r w:rsidRPr="00DA64CB">
        <w:rPr>
          <w:rFonts w:ascii="Verdana" w:hAnsi="Verdana" w:cs="Arial"/>
          <w:bCs/>
          <w:sz w:val="18"/>
          <w:szCs w:val="18"/>
        </w:rPr>
        <w:tab/>
        <w:t>:</w:t>
      </w:r>
      <w:r w:rsidR="00620E08" w:rsidRPr="00DA64CB">
        <w:rPr>
          <w:rFonts w:ascii="Verdana" w:hAnsi="Verdana" w:cs="Arial"/>
          <w:bCs/>
          <w:sz w:val="18"/>
          <w:szCs w:val="18"/>
        </w:rPr>
        <w:tab/>
      </w:r>
      <w:r w:rsidRPr="00DA64CB">
        <w:rPr>
          <w:rFonts w:ascii="Verdana" w:hAnsi="Verdana" w:cs="Arial"/>
          <w:bCs/>
          <w:sz w:val="18"/>
          <w:szCs w:val="18"/>
        </w:rPr>
        <w:t>Atenciones médicas externas</w:t>
      </w:r>
    </w:p>
    <w:p w:rsidR="00E212BB" w:rsidRPr="00DA64CB" w:rsidRDefault="00504967" w:rsidP="00620E08">
      <w:pPr>
        <w:spacing w:line="240" w:lineRule="exact"/>
        <w:ind w:left="993"/>
        <w:jc w:val="both"/>
        <w:rPr>
          <w:rFonts w:ascii="Verdana" w:hAnsi="Verdana" w:cs="Arial"/>
          <w:bCs/>
          <w:sz w:val="18"/>
          <w:szCs w:val="18"/>
        </w:rPr>
      </w:pPr>
      <w:r w:rsidRPr="00DA64CB">
        <w:rPr>
          <w:rFonts w:ascii="Verdana" w:hAnsi="Verdana" w:cs="Arial"/>
          <w:bCs/>
          <w:sz w:val="18"/>
          <w:szCs w:val="18"/>
        </w:rPr>
        <w:t>Unidad de medida</w:t>
      </w:r>
      <w:r w:rsidR="00F61824">
        <w:rPr>
          <w:rFonts w:ascii="Verdana" w:hAnsi="Verdana" w:cs="Arial"/>
          <w:bCs/>
          <w:sz w:val="18"/>
          <w:szCs w:val="18"/>
        </w:rPr>
        <w:tab/>
      </w:r>
      <w:r w:rsidRPr="00DA64CB">
        <w:rPr>
          <w:rFonts w:ascii="Verdana" w:hAnsi="Verdana" w:cs="Arial"/>
          <w:bCs/>
          <w:sz w:val="18"/>
          <w:szCs w:val="18"/>
        </w:rPr>
        <w:tab/>
        <w:t>:</w:t>
      </w:r>
      <w:r w:rsidR="00F61824">
        <w:rPr>
          <w:rFonts w:ascii="Verdana" w:hAnsi="Verdana" w:cs="Arial"/>
          <w:bCs/>
          <w:sz w:val="18"/>
          <w:szCs w:val="18"/>
        </w:rPr>
        <w:tab/>
      </w:r>
      <w:r w:rsidRPr="00DA64CB">
        <w:rPr>
          <w:rFonts w:ascii="Verdana" w:hAnsi="Verdana" w:cs="Arial"/>
          <w:bCs/>
          <w:sz w:val="18"/>
          <w:szCs w:val="18"/>
        </w:rPr>
        <w:t>pacientes</w:t>
      </w:r>
    </w:p>
    <w:p w:rsidR="00E212BB" w:rsidRPr="00C67309" w:rsidRDefault="00E212BB" w:rsidP="00620E08">
      <w:pPr>
        <w:spacing w:line="240" w:lineRule="exact"/>
        <w:ind w:left="993"/>
        <w:jc w:val="both"/>
        <w:rPr>
          <w:rFonts w:ascii="Verdana" w:hAnsi="Verdana" w:cs="Arial"/>
          <w:bCs/>
          <w:sz w:val="18"/>
          <w:szCs w:val="18"/>
        </w:rPr>
      </w:pPr>
      <w:r w:rsidRPr="00C67309">
        <w:rPr>
          <w:rFonts w:ascii="Verdana" w:hAnsi="Verdana" w:cs="Arial"/>
          <w:bCs/>
          <w:sz w:val="18"/>
          <w:szCs w:val="18"/>
        </w:rPr>
        <w:t>Cronograma</w:t>
      </w:r>
      <w:r w:rsidRPr="00C67309">
        <w:rPr>
          <w:rFonts w:ascii="Verdana" w:hAnsi="Verdana" w:cs="Arial"/>
          <w:bCs/>
          <w:sz w:val="18"/>
          <w:szCs w:val="18"/>
        </w:rPr>
        <w:tab/>
      </w:r>
      <w:r w:rsidRPr="00C67309">
        <w:rPr>
          <w:rFonts w:ascii="Verdana" w:hAnsi="Verdana" w:cs="Arial"/>
          <w:bCs/>
          <w:sz w:val="18"/>
          <w:szCs w:val="18"/>
        </w:rPr>
        <w:tab/>
      </w:r>
      <w:r w:rsidR="00F61824" w:rsidRPr="00C67309">
        <w:rPr>
          <w:rFonts w:ascii="Verdana" w:hAnsi="Verdana" w:cs="Arial"/>
          <w:bCs/>
          <w:sz w:val="18"/>
          <w:szCs w:val="18"/>
        </w:rPr>
        <w:tab/>
      </w:r>
      <w:r w:rsidRPr="00C67309">
        <w:rPr>
          <w:rFonts w:ascii="Verdana" w:hAnsi="Verdana" w:cs="Arial"/>
          <w:bCs/>
          <w:sz w:val="18"/>
          <w:szCs w:val="18"/>
        </w:rPr>
        <w:t>:</w:t>
      </w:r>
      <w:r w:rsidR="00620E08" w:rsidRPr="00C67309">
        <w:rPr>
          <w:rFonts w:ascii="Verdana" w:hAnsi="Verdana" w:cs="Arial"/>
          <w:bCs/>
          <w:sz w:val="18"/>
          <w:szCs w:val="18"/>
        </w:rPr>
        <w:tab/>
      </w:r>
      <w:r w:rsidR="00C67309" w:rsidRPr="00C67309">
        <w:rPr>
          <w:rFonts w:ascii="Verdana" w:hAnsi="Verdana" w:cs="Arial"/>
          <w:bCs/>
          <w:sz w:val="18"/>
          <w:szCs w:val="18"/>
        </w:rPr>
        <w:t xml:space="preserve">   </w:t>
      </w:r>
      <w:r w:rsidR="00620E08" w:rsidRPr="00C67309">
        <w:rPr>
          <w:rFonts w:ascii="Verdana" w:hAnsi="Verdana" w:cs="Arial"/>
          <w:bCs/>
          <w:sz w:val="18"/>
          <w:szCs w:val="18"/>
        </w:rPr>
        <w:t>I</w:t>
      </w:r>
      <w:r w:rsidR="00620E08" w:rsidRPr="00C67309">
        <w:rPr>
          <w:rFonts w:ascii="Verdana" w:hAnsi="Verdana" w:cs="Arial"/>
          <w:bCs/>
          <w:sz w:val="18"/>
          <w:szCs w:val="18"/>
        </w:rPr>
        <w:tab/>
      </w:r>
      <w:r w:rsidR="00C67309" w:rsidRPr="00C67309">
        <w:rPr>
          <w:rFonts w:ascii="Verdana" w:hAnsi="Verdana" w:cs="Arial"/>
          <w:bCs/>
          <w:sz w:val="18"/>
          <w:szCs w:val="18"/>
        </w:rPr>
        <w:t xml:space="preserve">  II</w:t>
      </w:r>
      <w:r w:rsidR="00C67309" w:rsidRPr="00C67309">
        <w:rPr>
          <w:rFonts w:ascii="Verdana" w:hAnsi="Verdana" w:cs="Arial"/>
          <w:bCs/>
          <w:sz w:val="18"/>
          <w:szCs w:val="18"/>
        </w:rPr>
        <w:tab/>
        <w:t xml:space="preserve">       </w:t>
      </w:r>
      <w:r w:rsidR="00620E08" w:rsidRPr="00C67309">
        <w:rPr>
          <w:rFonts w:ascii="Verdana" w:hAnsi="Verdana" w:cs="Arial"/>
          <w:bCs/>
          <w:sz w:val="18"/>
          <w:szCs w:val="18"/>
        </w:rPr>
        <w:t xml:space="preserve">  III</w:t>
      </w:r>
      <w:r w:rsidR="00620E08" w:rsidRPr="00C67309">
        <w:rPr>
          <w:rFonts w:ascii="Verdana" w:hAnsi="Verdana" w:cs="Arial"/>
          <w:bCs/>
          <w:sz w:val="18"/>
          <w:szCs w:val="18"/>
        </w:rPr>
        <w:tab/>
      </w:r>
      <w:r w:rsidR="00C67309" w:rsidRPr="00C67309">
        <w:rPr>
          <w:rFonts w:ascii="Verdana" w:hAnsi="Verdana" w:cs="Arial"/>
          <w:bCs/>
          <w:sz w:val="18"/>
          <w:szCs w:val="18"/>
        </w:rPr>
        <w:t xml:space="preserve"> </w:t>
      </w:r>
      <w:r w:rsidR="00620E08" w:rsidRPr="00C67309">
        <w:rPr>
          <w:rFonts w:ascii="Verdana" w:hAnsi="Verdana" w:cs="Arial"/>
          <w:bCs/>
          <w:sz w:val="18"/>
          <w:szCs w:val="18"/>
        </w:rPr>
        <w:t xml:space="preserve">  </w:t>
      </w:r>
      <w:r w:rsidRPr="00C67309">
        <w:rPr>
          <w:rFonts w:ascii="Verdana" w:hAnsi="Verdana" w:cs="Arial"/>
          <w:bCs/>
          <w:sz w:val="18"/>
          <w:szCs w:val="18"/>
        </w:rPr>
        <w:t>IV</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 xml:space="preserve">25 </w:t>
      </w:r>
      <w:r w:rsidR="00C67309" w:rsidRPr="00DA64CB">
        <w:rPr>
          <w:rFonts w:ascii="Verdana" w:hAnsi="Verdana" w:cs="Arial"/>
          <w:bCs/>
          <w:sz w:val="18"/>
          <w:szCs w:val="18"/>
        </w:rPr>
        <w:t>Especialidades</w:t>
      </w:r>
      <w:r w:rsidRPr="00DA64CB">
        <w:rPr>
          <w:rFonts w:ascii="Verdana" w:hAnsi="Verdana" w:cs="Arial"/>
          <w:bCs/>
          <w:sz w:val="18"/>
          <w:szCs w:val="18"/>
        </w:rPr>
        <w:tab/>
      </w:r>
      <w:r w:rsidR="00C67309">
        <w:rPr>
          <w:rFonts w:ascii="Verdana" w:hAnsi="Verdana" w:cs="Arial"/>
          <w:bCs/>
          <w:sz w:val="18"/>
          <w:szCs w:val="18"/>
        </w:rPr>
        <w:tab/>
        <w:t>:</w:t>
      </w:r>
      <w:r w:rsidR="00C67309">
        <w:rPr>
          <w:rFonts w:ascii="Verdana" w:hAnsi="Verdana" w:cs="Arial"/>
          <w:bCs/>
          <w:sz w:val="18"/>
          <w:szCs w:val="18"/>
        </w:rPr>
        <w:tab/>
      </w:r>
      <w:r w:rsidRPr="00DA64CB">
        <w:rPr>
          <w:rFonts w:ascii="Verdana" w:hAnsi="Verdana" w:cs="Arial"/>
          <w:bCs/>
          <w:sz w:val="18"/>
          <w:szCs w:val="18"/>
        </w:rPr>
        <w:t>12000</w:t>
      </w:r>
      <w:r w:rsidRPr="00DA64CB">
        <w:rPr>
          <w:rFonts w:ascii="Verdana" w:hAnsi="Verdana" w:cs="Arial"/>
          <w:bCs/>
          <w:sz w:val="18"/>
          <w:szCs w:val="18"/>
        </w:rPr>
        <w:tab/>
      </w:r>
      <w:r w:rsidR="00620E08" w:rsidRPr="00DA64CB">
        <w:rPr>
          <w:rFonts w:ascii="Verdana" w:hAnsi="Verdana" w:cs="Arial"/>
          <w:bCs/>
          <w:sz w:val="18"/>
          <w:szCs w:val="18"/>
        </w:rPr>
        <w:t>12000</w:t>
      </w:r>
      <w:r w:rsidR="00620E08" w:rsidRPr="00DA64CB">
        <w:rPr>
          <w:rFonts w:ascii="Verdana" w:hAnsi="Verdana" w:cs="Arial"/>
          <w:bCs/>
          <w:sz w:val="18"/>
          <w:szCs w:val="18"/>
        </w:rPr>
        <w:tab/>
      </w:r>
      <w:r w:rsidR="00C67309">
        <w:rPr>
          <w:rFonts w:ascii="Verdana" w:hAnsi="Verdana" w:cs="Arial"/>
          <w:bCs/>
          <w:sz w:val="18"/>
          <w:szCs w:val="18"/>
        </w:rPr>
        <w:t xml:space="preserve">      </w:t>
      </w:r>
      <w:r w:rsidRPr="00DA64CB">
        <w:rPr>
          <w:rFonts w:ascii="Verdana" w:hAnsi="Verdana" w:cs="Arial"/>
          <w:bCs/>
          <w:sz w:val="18"/>
          <w:szCs w:val="18"/>
        </w:rPr>
        <w:t>12000</w:t>
      </w:r>
      <w:r w:rsidRPr="00DA64CB">
        <w:rPr>
          <w:rFonts w:ascii="Verdana" w:hAnsi="Verdana" w:cs="Arial"/>
          <w:bCs/>
          <w:sz w:val="18"/>
          <w:szCs w:val="18"/>
        </w:rPr>
        <w:tab/>
        <w:t>12000</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Responsable</w:t>
      </w:r>
      <w:r w:rsidRPr="00DA64CB">
        <w:rPr>
          <w:rFonts w:ascii="Verdana" w:hAnsi="Verdana" w:cs="Arial"/>
          <w:bCs/>
          <w:sz w:val="18"/>
          <w:szCs w:val="18"/>
        </w:rPr>
        <w:tab/>
      </w:r>
      <w:r w:rsidRPr="00DA64CB">
        <w:rPr>
          <w:rFonts w:ascii="Verdana" w:hAnsi="Verdana" w:cs="Arial"/>
          <w:bCs/>
          <w:sz w:val="18"/>
          <w:szCs w:val="18"/>
        </w:rPr>
        <w:tab/>
        <w:t>:</w:t>
      </w:r>
      <w:r w:rsidR="00C67309">
        <w:rPr>
          <w:rFonts w:ascii="Verdana" w:hAnsi="Verdana" w:cs="Arial"/>
          <w:bCs/>
          <w:sz w:val="18"/>
          <w:szCs w:val="18"/>
        </w:rPr>
        <w:tab/>
      </w:r>
      <w:r w:rsidRPr="00DA64CB">
        <w:rPr>
          <w:rFonts w:ascii="Verdana" w:hAnsi="Verdana" w:cs="Arial"/>
          <w:bCs/>
          <w:sz w:val="18"/>
          <w:szCs w:val="18"/>
        </w:rPr>
        <w:t>Director del Hospital Universitario</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Indicador</w:t>
      </w:r>
      <w:r w:rsidRPr="00DA64CB">
        <w:rPr>
          <w:rFonts w:ascii="Verdana" w:hAnsi="Verdana" w:cs="Arial"/>
          <w:bCs/>
          <w:sz w:val="18"/>
          <w:szCs w:val="18"/>
        </w:rPr>
        <w:tab/>
      </w:r>
      <w:r w:rsidRPr="00DA64CB">
        <w:rPr>
          <w:rFonts w:ascii="Verdana" w:hAnsi="Verdana" w:cs="Arial"/>
          <w:bCs/>
          <w:sz w:val="18"/>
          <w:szCs w:val="18"/>
        </w:rPr>
        <w:tab/>
      </w:r>
      <w:r w:rsidR="00620E08" w:rsidRPr="00DA64CB">
        <w:rPr>
          <w:rFonts w:ascii="Verdana" w:hAnsi="Verdana" w:cs="Arial"/>
          <w:bCs/>
          <w:sz w:val="18"/>
          <w:szCs w:val="18"/>
        </w:rPr>
        <w:tab/>
      </w:r>
      <w:r w:rsidRPr="00DA64CB">
        <w:rPr>
          <w:rFonts w:ascii="Verdana" w:hAnsi="Verdana" w:cs="Arial"/>
          <w:bCs/>
          <w:sz w:val="18"/>
          <w:szCs w:val="18"/>
        </w:rPr>
        <w:t>:</w:t>
      </w:r>
      <w:r w:rsidR="00C67309">
        <w:rPr>
          <w:rFonts w:ascii="Verdana" w:hAnsi="Verdana" w:cs="Arial"/>
          <w:bCs/>
          <w:sz w:val="18"/>
          <w:szCs w:val="18"/>
        </w:rPr>
        <w:tab/>
        <w:t>Atención</w:t>
      </w:r>
    </w:p>
    <w:p w:rsidR="00E212BB" w:rsidRPr="00DA64CB" w:rsidRDefault="00E212BB" w:rsidP="00620E08">
      <w:pPr>
        <w:spacing w:line="240" w:lineRule="exact"/>
        <w:ind w:left="993"/>
        <w:jc w:val="both"/>
        <w:rPr>
          <w:rFonts w:ascii="Verdana" w:hAnsi="Verdana" w:cs="Arial"/>
          <w:bCs/>
          <w:sz w:val="18"/>
          <w:szCs w:val="18"/>
        </w:rPr>
      </w:pPr>
    </w:p>
    <w:p w:rsidR="00E212BB" w:rsidRPr="00C67309" w:rsidRDefault="00620E08" w:rsidP="00E212BB">
      <w:pPr>
        <w:spacing w:line="240" w:lineRule="exact"/>
        <w:ind w:left="540"/>
        <w:jc w:val="both"/>
        <w:rPr>
          <w:rFonts w:ascii="Verdana" w:hAnsi="Verdana" w:cs="Arial"/>
          <w:b/>
          <w:bCs/>
          <w:sz w:val="18"/>
          <w:szCs w:val="18"/>
        </w:rPr>
      </w:pPr>
      <w:r w:rsidRPr="00DA64CB">
        <w:rPr>
          <w:rFonts w:ascii="Verdana" w:hAnsi="Verdana" w:cs="Arial"/>
          <w:bCs/>
          <w:sz w:val="18"/>
          <w:szCs w:val="18"/>
        </w:rPr>
        <w:t>III</w:t>
      </w:r>
      <w:r w:rsidR="00E212BB" w:rsidRPr="00DA64CB">
        <w:rPr>
          <w:rFonts w:ascii="Verdana" w:hAnsi="Verdana" w:cs="Arial"/>
          <w:bCs/>
          <w:sz w:val="18"/>
          <w:szCs w:val="18"/>
        </w:rPr>
        <w:t xml:space="preserve">.- </w:t>
      </w:r>
      <w:r w:rsidR="00E212BB" w:rsidRPr="00C67309">
        <w:rPr>
          <w:rFonts w:ascii="Verdana" w:hAnsi="Verdana" w:cs="Arial"/>
          <w:b/>
          <w:bCs/>
          <w:sz w:val="18"/>
          <w:szCs w:val="18"/>
        </w:rPr>
        <w:t xml:space="preserve">Servicio </w:t>
      </w:r>
      <w:r w:rsidRPr="00C67309">
        <w:rPr>
          <w:rFonts w:ascii="Verdana" w:hAnsi="Verdana" w:cs="Arial"/>
          <w:b/>
          <w:bCs/>
          <w:sz w:val="18"/>
          <w:szCs w:val="18"/>
        </w:rPr>
        <w:t>de Apoyo Infantil Génesis</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Meta</w:t>
      </w:r>
      <w:r w:rsidRPr="00DA64CB">
        <w:rPr>
          <w:rFonts w:ascii="Verdana" w:hAnsi="Verdana" w:cs="Arial"/>
          <w:bCs/>
          <w:sz w:val="18"/>
          <w:szCs w:val="18"/>
        </w:rPr>
        <w:tab/>
      </w:r>
      <w:r w:rsidRPr="00DA64CB">
        <w:rPr>
          <w:rFonts w:ascii="Verdana" w:hAnsi="Verdana" w:cs="Arial"/>
          <w:bCs/>
          <w:sz w:val="18"/>
          <w:szCs w:val="18"/>
        </w:rPr>
        <w:tab/>
      </w:r>
      <w:r w:rsidRPr="00DA64CB">
        <w:rPr>
          <w:rFonts w:ascii="Verdana" w:hAnsi="Verdana" w:cs="Arial"/>
          <w:bCs/>
          <w:sz w:val="18"/>
          <w:szCs w:val="18"/>
        </w:rPr>
        <w:tab/>
        <w:t>:</w:t>
      </w:r>
      <w:r w:rsidR="00A0186E">
        <w:rPr>
          <w:rFonts w:ascii="Verdana" w:hAnsi="Verdana" w:cs="Arial"/>
          <w:bCs/>
          <w:sz w:val="18"/>
          <w:szCs w:val="18"/>
        </w:rPr>
        <w:tab/>
      </w:r>
      <w:r w:rsidRPr="00DA64CB">
        <w:rPr>
          <w:rFonts w:ascii="Verdana" w:hAnsi="Verdana" w:cs="Arial"/>
          <w:bCs/>
          <w:sz w:val="18"/>
          <w:szCs w:val="18"/>
        </w:rPr>
        <w:t xml:space="preserve">Atención integral a niños </w:t>
      </w:r>
      <w:r w:rsidR="00504967" w:rsidRPr="00DA64CB">
        <w:rPr>
          <w:rFonts w:ascii="Verdana" w:hAnsi="Verdana" w:cs="Arial"/>
          <w:bCs/>
          <w:sz w:val="18"/>
          <w:szCs w:val="18"/>
        </w:rPr>
        <w:t>de 01 a</w:t>
      </w:r>
      <w:r w:rsidRPr="00DA64CB">
        <w:rPr>
          <w:rFonts w:ascii="Verdana" w:hAnsi="Verdana" w:cs="Arial"/>
          <w:bCs/>
          <w:sz w:val="18"/>
          <w:szCs w:val="18"/>
        </w:rPr>
        <w:t xml:space="preserve"> 03 años</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Unidad de Medida</w:t>
      </w:r>
      <w:r w:rsidRPr="00DA64CB">
        <w:rPr>
          <w:rFonts w:ascii="Verdana" w:hAnsi="Verdana" w:cs="Arial"/>
          <w:bCs/>
          <w:sz w:val="18"/>
          <w:szCs w:val="18"/>
        </w:rPr>
        <w:tab/>
      </w:r>
      <w:r w:rsidR="00A0186E">
        <w:rPr>
          <w:rFonts w:ascii="Verdana" w:hAnsi="Verdana" w:cs="Arial"/>
          <w:bCs/>
          <w:sz w:val="18"/>
          <w:szCs w:val="18"/>
        </w:rPr>
        <w:tab/>
      </w:r>
      <w:r w:rsidRPr="00DA64CB">
        <w:rPr>
          <w:rFonts w:ascii="Verdana" w:hAnsi="Verdana" w:cs="Arial"/>
          <w:bCs/>
          <w:sz w:val="18"/>
          <w:szCs w:val="18"/>
        </w:rPr>
        <w:t>:</w:t>
      </w:r>
      <w:r w:rsidR="00A0186E">
        <w:rPr>
          <w:rFonts w:ascii="Verdana" w:hAnsi="Verdana" w:cs="Arial"/>
          <w:bCs/>
          <w:sz w:val="18"/>
          <w:szCs w:val="18"/>
        </w:rPr>
        <w:tab/>
      </w:r>
      <w:r w:rsidR="00504967" w:rsidRPr="00DA64CB">
        <w:rPr>
          <w:rFonts w:ascii="Verdana" w:hAnsi="Verdana" w:cs="Arial"/>
          <w:bCs/>
          <w:sz w:val="18"/>
          <w:szCs w:val="18"/>
        </w:rPr>
        <w:t>niños atendidos</w:t>
      </w:r>
    </w:p>
    <w:p w:rsidR="00E212BB" w:rsidRPr="00A0186E" w:rsidRDefault="00E212BB" w:rsidP="00A0186E">
      <w:pPr>
        <w:spacing w:line="240" w:lineRule="exact"/>
        <w:ind w:left="285" w:firstLine="708"/>
        <w:jc w:val="both"/>
        <w:rPr>
          <w:rFonts w:ascii="Verdana" w:hAnsi="Verdana" w:cs="Arial"/>
          <w:bCs/>
          <w:sz w:val="18"/>
          <w:szCs w:val="18"/>
        </w:rPr>
      </w:pPr>
      <w:r w:rsidRPr="00A0186E">
        <w:rPr>
          <w:rFonts w:ascii="Verdana" w:hAnsi="Verdana" w:cs="Arial"/>
          <w:bCs/>
          <w:sz w:val="18"/>
          <w:szCs w:val="18"/>
        </w:rPr>
        <w:t>Cronograma</w:t>
      </w:r>
      <w:r w:rsidRPr="00A0186E">
        <w:rPr>
          <w:rFonts w:ascii="Verdana" w:hAnsi="Verdana" w:cs="Arial"/>
          <w:bCs/>
          <w:sz w:val="18"/>
          <w:szCs w:val="18"/>
        </w:rPr>
        <w:tab/>
      </w:r>
      <w:r w:rsidRPr="00A0186E">
        <w:rPr>
          <w:rFonts w:ascii="Verdana" w:hAnsi="Verdana" w:cs="Arial"/>
          <w:bCs/>
          <w:sz w:val="18"/>
          <w:szCs w:val="18"/>
        </w:rPr>
        <w:tab/>
      </w:r>
      <w:r w:rsidR="00A0186E" w:rsidRPr="00A0186E">
        <w:rPr>
          <w:rFonts w:ascii="Verdana" w:hAnsi="Verdana" w:cs="Arial"/>
          <w:bCs/>
          <w:sz w:val="18"/>
          <w:szCs w:val="18"/>
        </w:rPr>
        <w:tab/>
      </w:r>
      <w:r w:rsidRPr="00A0186E">
        <w:rPr>
          <w:rFonts w:ascii="Verdana" w:hAnsi="Verdana" w:cs="Arial"/>
          <w:bCs/>
          <w:sz w:val="18"/>
          <w:szCs w:val="18"/>
        </w:rPr>
        <w:t>:</w:t>
      </w:r>
      <w:r w:rsidRPr="00A0186E">
        <w:rPr>
          <w:rFonts w:ascii="Verdana" w:hAnsi="Verdana" w:cs="Arial"/>
          <w:bCs/>
          <w:sz w:val="18"/>
          <w:szCs w:val="18"/>
        </w:rPr>
        <w:tab/>
      </w:r>
      <w:r w:rsidR="00620E08" w:rsidRPr="00A0186E">
        <w:rPr>
          <w:rFonts w:ascii="Verdana" w:hAnsi="Verdana" w:cs="Arial"/>
          <w:bCs/>
          <w:sz w:val="18"/>
          <w:szCs w:val="18"/>
        </w:rPr>
        <w:t xml:space="preserve"> </w:t>
      </w:r>
      <w:r w:rsidRPr="00A0186E">
        <w:rPr>
          <w:rFonts w:ascii="Verdana" w:hAnsi="Verdana" w:cs="Arial"/>
          <w:bCs/>
          <w:sz w:val="18"/>
          <w:szCs w:val="18"/>
        </w:rPr>
        <w:t>I</w:t>
      </w:r>
      <w:r w:rsidRPr="00A0186E">
        <w:rPr>
          <w:rFonts w:ascii="Verdana" w:hAnsi="Verdana" w:cs="Arial"/>
          <w:bCs/>
          <w:sz w:val="18"/>
          <w:szCs w:val="18"/>
        </w:rPr>
        <w:tab/>
        <w:t>II</w:t>
      </w:r>
      <w:r w:rsidRPr="00A0186E">
        <w:rPr>
          <w:rFonts w:ascii="Verdana" w:hAnsi="Verdana" w:cs="Arial"/>
          <w:bCs/>
          <w:sz w:val="18"/>
          <w:szCs w:val="18"/>
        </w:rPr>
        <w:tab/>
      </w:r>
      <w:r w:rsidRPr="00A0186E">
        <w:rPr>
          <w:rFonts w:ascii="Verdana" w:hAnsi="Verdana" w:cs="Arial"/>
          <w:bCs/>
          <w:sz w:val="18"/>
          <w:szCs w:val="18"/>
        </w:rPr>
        <w:tab/>
        <w:t>III</w:t>
      </w:r>
      <w:r w:rsidRPr="00A0186E">
        <w:rPr>
          <w:rFonts w:ascii="Verdana" w:hAnsi="Verdana" w:cs="Arial"/>
          <w:bCs/>
          <w:sz w:val="18"/>
          <w:szCs w:val="18"/>
        </w:rPr>
        <w:tab/>
        <w:t>IV</w:t>
      </w:r>
    </w:p>
    <w:p w:rsidR="00E212BB" w:rsidRPr="00DA64CB" w:rsidRDefault="00620E08" w:rsidP="00620E08">
      <w:pPr>
        <w:spacing w:line="240" w:lineRule="exact"/>
        <w:ind w:left="993"/>
        <w:jc w:val="both"/>
        <w:rPr>
          <w:rFonts w:ascii="Verdana" w:hAnsi="Verdana" w:cs="Arial"/>
          <w:bCs/>
          <w:sz w:val="18"/>
          <w:szCs w:val="18"/>
        </w:rPr>
      </w:pPr>
      <w:r w:rsidRPr="00DA64CB">
        <w:rPr>
          <w:rFonts w:ascii="Verdana" w:hAnsi="Verdana" w:cs="Arial"/>
          <w:bCs/>
          <w:sz w:val="18"/>
          <w:szCs w:val="18"/>
        </w:rPr>
        <w:t>Atenciones</w:t>
      </w:r>
      <w:r w:rsidRPr="00DA64CB">
        <w:rPr>
          <w:rFonts w:ascii="Verdana" w:hAnsi="Verdana" w:cs="Arial"/>
          <w:bCs/>
          <w:sz w:val="18"/>
          <w:szCs w:val="18"/>
        </w:rPr>
        <w:tab/>
      </w:r>
      <w:r w:rsidRPr="00DA64CB">
        <w:rPr>
          <w:rFonts w:ascii="Verdana" w:hAnsi="Verdana" w:cs="Arial"/>
          <w:bCs/>
          <w:sz w:val="18"/>
          <w:szCs w:val="18"/>
        </w:rPr>
        <w:tab/>
      </w:r>
      <w:r w:rsidR="00A0186E">
        <w:rPr>
          <w:rFonts w:ascii="Verdana" w:hAnsi="Verdana" w:cs="Arial"/>
          <w:bCs/>
          <w:sz w:val="18"/>
          <w:szCs w:val="18"/>
        </w:rPr>
        <w:tab/>
      </w:r>
      <w:r w:rsidRPr="00DA64CB">
        <w:rPr>
          <w:rFonts w:ascii="Verdana" w:hAnsi="Verdana" w:cs="Arial"/>
          <w:bCs/>
          <w:sz w:val="18"/>
          <w:szCs w:val="18"/>
        </w:rPr>
        <w:t>:</w:t>
      </w:r>
      <w:r w:rsidRPr="00DA64CB">
        <w:rPr>
          <w:rFonts w:ascii="Verdana" w:hAnsi="Verdana" w:cs="Arial"/>
          <w:bCs/>
          <w:sz w:val="18"/>
          <w:szCs w:val="18"/>
        </w:rPr>
        <w:tab/>
      </w:r>
      <w:r w:rsidR="00E212BB" w:rsidRPr="00DA64CB">
        <w:rPr>
          <w:rFonts w:ascii="Verdana" w:hAnsi="Verdana" w:cs="Arial"/>
          <w:bCs/>
          <w:sz w:val="18"/>
          <w:szCs w:val="18"/>
        </w:rPr>
        <w:t>18</w:t>
      </w:r>
      <w:r w:rsidR="00E212BB" w:rsidRPr="00DA64CB">
        <w:rPr>
          <w:rFonts w:ascii="Verdana" w:hAnsi="Verdana" w:cs="Arial"/>
          <w:bCs/>
          <w:sz w:val="18"/>
          <w:szCs w:val="18"/>
        </w:rPr>
        <w:tab/>
        <w:t>18</w:t>
      </w:r>
      <w:r w:rsidR="00E212BB" w:rsidRPr="00DA64CB">
        <w:rPr>
          <w:rFonts w:ascii="Verdana" w:hAnsi="Verdana" w:cs="Arial"/>
          <w:bCs/>
          <w:sz w:val="18"/>
          <w:szCs w:val="18"/>
        </w:rPr>
        <w:tab/>
      </w:r>
      <w:r w:rsidR="00E212BB" w:rsidRPr="00DA64CB">
        <w:rPr>
          <w:rFonts w:ascii="Verdana" w:hAnsi="Verdana" w:cs="Arial"/>
          <w:bCs/>
          <w:sz w:val="18"/>
          <w:szCs w:val="18"/>
        </w:rPr>
        <w:tab/>
        <w:t>18</w:t>
      </w:r>
      <w:r w:rsidR="00E212BB" w:rsidRPr="00DA64CB">
        <w:rPr>
          <w:rFonts w:ascii="Verdana" w:hAnsi="Verdana" w:cs="Arial"/>
          <w:bCs/>
          <w:sz w:val="18"/>
          <w:szCs w:val="18"/>
        </w:rPr>
        <w:tab/>
        <w:t>18</w:t>
      </w:r>
    </w:p>
    <w:p w:rsidR="00E212BB" w:rsidRPr="00DA64CB" w:rsidRDefault="00504967" w:rsidP="00620E08">
      <w:pPr>
        <w:spacing w:line="240" w:lineRule="exact"/>
        <w:ind w:left="993"/>
        <w:jc w:val="both"/>
        <w:rPr>
          <w:rFonts w:ascii="Verdana" w:hAnsi="Verdana" w:cs="Arial"/>
          <w:bCs/>
          <w:sz w:val="18"/>
          <w:szCs w:val="18"/>
        </w:rPr>
      </w:pPr>
      <w:r w:rsidRPr="00DA64CB">
        <w:rPr>
          <w:rFonts w:ascii="Verdana" w:hAnsi="Verdana" w:cs="Arial"/>
          <w:bCs/>
          <w:sz w:val="18"/>
          <w:szCs w:val="18"/>
        </w:rPr>
        <w:t>Indicador</w:t>
      </w:r>
      <w:r w:rsidRPr="00DA64CB">
        <w:rPr>
          <w:rFonts w:ascii="Verdana" w:hAnsi="Verdana" w:cs="Arial"/>
          <w:bCs/>
          <w:sz w:val="18"/>
          <w:szCs w:val="18"/>
        </w:rPr>
        <w:tab/>
      </w:r>
      <w:r w:rsidRPr="00DA64CB">
        <w:rPr>
          <w:rFonts w:ascii="Verdana" w:hAnsi="Verdana" w:cs="Arial"/>
          <w:bCs/>
          <w:sz w:val="18"/>
          <w:szCs w:val="18"/>
        </w:rPr>
        <w:tab/>
      </w:r>
      <w:r w:rsidRPr="00DA64CB">
        <w:rPr>
          <w:rFonts w:ascii="Verdana" w:hAnsi="Verdana" w:cs="Arial"/>
          <w:bCs/>
          <w:sz w:val="18"/>
          <w:szCs w:val="18"/>
        </w:rPr>
        <w:tab/>
        <w:t>:</w:t>
      </w:r>
      <w:r w:rsidR="00A0186E">
        <w:rPr>
          <w:rFonts w:ascii="Verdana" w:hAnsi="Verdana" w:cs="Arial"/>
          <w:bCs/>
          <w:sz w:val="18"/>
          <w:szCs w:val="18"/>
        </w:rPr>
        <w:tab/>
      </w:r>
      <w:r w:rsidRPr="00DA64CB">
        <w:rPr>
          <w:rFonts w:ascii="Verdana" w:hAnsi="Verdana" w:cs="Arial"/>
          <w:bCs/>
          <w:sz w:val="18"/>
          <w:szCs w:val="18"/>
        </w:rPr>
        <w:t>atención infantil</w:t>
      </w:r>
    </w:p>
    <w:p w:rsidR="00504967" w:rsidRPr="00DA64CB" w:rsidRDefault="00504967" w:rsidP="00620E08">
      <w:pPr>
        <w:spacing w:line="240" w:lineRule="exact"/>
        <w:ind w:left="993"/>
        <w:jc w:val="both"/>
        <w:rPr>
          <w:rFonts w:ascii="Verdana" w:hAnsi="Verdana" w:cs="Arial"/>
          <w:bCs/>
          <w:sz w:val="18"/>
          <w:szCs w:val="18"/>
        </w:rPr>
      </w:pPr>
    </w:p>
    <w:p w:rsidR="00E212BB" w:rsidRPr="00DA64CB" w:rsidRDefault="00620E08" w:rsidP="00E212BB">
      <w:pPr>
        <w:spacing w:line="240" w:lineRule="exact"/>
        <w:ind w:left="540"/>
        <w:jc w:val="both"/>
        <w:rPr>
          <w:rFonts w:ascii="Verdana" w:hAnsi="Verdana" w:cs="Arial"/>
          <w:bCs/>
          <w:sz w:val="18"/>
          <w:szCs w:val="18"/>
          <w:u w:val="single"/>
        </w:rPr>
      </w:pPr>
      <w:r w:rsidRPr="00DA64CB">
        <w:rPr>
          <w:rFonts w:ascii="Verdana" w:hAnsi="Verdana" w:cs="Arial"/>
          <w:bCs/>
          <w:sz w:val="18"/>
          <w:szCs w:val="18"/>
        </w:rPr>
        <w:t xml:space="preserve">IV.- </w:t>
      </w:r>
      <w:r w:rsidR="00347568" w:rsidRPr="00347568">
        <w:rPr>
          <w:rFonts w:ascii="Verdana" w:hAnsi="Verdana" w:cs="Arial"/>
          <w:b/>
          <w:bCs/>
          <w:sz w:val="18"/>
          <w:szCs w:val="18"/>
        </w:rPr>
        <w:t>Servicio Social</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Meta</w:t>
      </w:r>
      <w:r w:rsidRPr="00DA64CB">
        <w:rPr>
          <w:rFonts w:ascii="Verdana" w:hAnsi="Verdana" w:cs="Arial"/>
          <w:bCs/>
          <w:sz w:val="18"/>
          <w:szCs w:val="18"/>
        </w:rPr>
        <w:tab/>
      </w:r>
      <w:r w:rsidRPr="00DA64CB">
        <w:rPr>
          <w:rFonts w:ascii="Verdana" w:hAnsi="Verdana" w:cs="Arial"/>
          <w:bCs/>
          <w:sz w:val="18"/>
          <w:szCs w:val="18"/>
        </w:rPr>
        <w:tab/>
      </w:r>
      <w:r w:rsidRPr="00DA64CB">
        <w:rPr>
          <w:rFonts w:ascii="Verdana" w:hAnsi="Verdana" w:cs="Arial"/>
          <w:bCs/>
          <w:sz w:val="18"/>
          <w:szCs w:val="18"/>
        </w:rPr>
        <w:tab/>
        <w:t>:</w:t>
      </w:r>
      <w:r w:rsidR="00347568">
        <w:rPr>
          <w:rFonts w:ascii="Verdana" w:hAnsi="Verdana" w:cs="Arial"/>
          <w:bCs/>
          <w:sz w:val="18"/>
          <w:szCs w:val="18"/>
        </w:rPr>
        <w:tab/>
      </w:r>
      <w:r w:rsidRPr="00DA64CB">
        <w:rPr>
          <w:rFonts w:ascii="Verdana" w:hAnsi="Verdana" w:cs="Arial"/>
          <w:bCs/>
          <w:sz w:val="18"/>
          <w:szCs w:val="18"/>
        </w:rPr>
        <w:t>Asistencia Social a los estudiantes</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Unidad de medida</w:t>
      </w:r>
      <w:r w:rsidRPr="00DA64CB">
        <w:rPr>
          <w:rFonts w:ascii="Verdana" w:hAnsi="Verdana" w:cs="Arial"/>
          <w:bCs/>
          <w:sz w:val="18"/>
          <w:szCs w:val="18"/>
        </w:rPr>
        <w:tab/>
      </w:r>
      <w:r w:rsidR="00347568">
        <w:rPr>
          <w:rFonts w:ascii="Verdana" w:hAnsi="Verdana" w:cs="Arial"/>
          <w:bCs/>
          <w:sz w:val="18"/>
          <w:szCs w:val="18"/>
        </w:rPr>
        <w:tab/>
      </w:r>
      <w:r w:rsidRPr="00DA64CB">
        <w:rPr>
          <w:rFonts w:ascii="Verdana" w:hAnsi="Verdana" w:cs="Arial"/>
          <w:bCs/>
          <w:sz w:val="18"/>
          <w:szCs w:val="18"/>
        </w:rPr>
        <w:t>:</w:t>
      </w:r>
      <w:r w:rsidR="00347568">
        <w:rPr>
          <w:rFonts w:ascii="Verdana" w:hAnsi="Verdana" w:cs="Arial"/>
          <w:bCs/>
          <w:sz w:val="18"/>
          <w:szCs w:val="18"/>
        </w:rPr>
        <w:tab/>
      </w:r>
      <w:r w:rsidRPr="00DA64CB">
        <w:rPr>
          <w:rFonts w:ascii="Verdana" w:hAnsi="Verdana" w:cs="Arial"/>
          <w:bCs/>
          <w:sz w:val="18"/>
          <w:szCs w:val="18"/>
        </w:rPr>
        <w:t>Atención</w:t>
      </w:r>
    </w:p>
    <w:p w:rsidR="00E212BB" w:rsidRPr="008C15CE" w:rsidRDefault="00E212BB" w:rsidP="00620E08">
      <w:pPr>
        <w:spacing w:line="240" w:lineRule="exact"/>
        <w:ind w:left="993"/>
        <w:jc w:val="both"/>
        <w:rPr>
          <w:rFonts w:ascii="Verdana" w:hAnsi="Verdana" w:cs="Arial"/>
          <w:bCs/>
          <w:sz w:val="18"/>
          <w:szCs w:val="18"/>
        </w:rPr>
      </w:pPr>
      <w:r w:rsidRPr="008C15CE">
        <w:rPr>
          <w:rFonts w:ascii="Verdana" w:hAnsi="Verdana" w:cs="Arial"/>
          <w:bCs/>
          <w:sz w:val="18"/>
          <w:szCs w:val="18"/>
        </w:rPr>
        <w:t>Cronograma</w:t>
      </w:r>
      <w:r w:rsidRPr="008C15CE">
        <w:rPr>
          <w:rFonts w:ascii="Verdana" w:hAnsi="Verdana" w:cs="Arial"/>
          <w:bCs/>
          <w:sz w:val="18"/>
          <w:szCs w:val="18"/>
        </w:rPr>
        <w:tab/>
      </w:r>
      <w:r w:rsidRPr="008C15CE">
        <w:rPr>
          <w:rFonts w:ascii="Verdana" w:hAnsi="Verdana" w:cs="Arial"/>
          <w:bCs/>
          <w:sz w:val="18"/>
          <w:szCs w:val="18"/>
        </w:rPr>
        <w:tab/>
      </w:r>
      <w:r w:rsidR="00347568" w:rsidRPr="008C15CE">
        <w:rPr>
          <w:rFonts w:ascii="Verdana" w:hAnsi="Verdana" w:cs="Arial"/>
          <w:bCs/>
          <w:sz w:val="18"/>
          <w:szCs w:val="18"/>
        </w:rPr>
        <w:tab/>
      </w:r>
      <w:r w:rsidRPr="008C15CE">
        <w:rPr>
          <w:rFonts w:ascii="Verdana" w:hAnsi="Verdana" w:cs="Arial"/>
          <w:bCs/>
          <w:sz w:val="18"/>
          <w:szCs w:val="18"/>
        </w:rPr>
        <w:t>:</w:t>
      </w:r>
      <w:r w:rsidR="00347568" w:rsidRPr="008C15CE">
        <w:rPr>
          <w:rFonts w:ascii="Verdana" w:hAnsi="Verdana" w:cs="Arial"/>
          <w:bCs/>
          <w:sz w:val="18"/>
          <w:szCs w:val="18"/>
        </w:rPr>
        <w:tab/>
      </w:r>
      <w:r w:rsidRPr="008C15CE">
        <w:rPr>
          <w:rFonts w:ascii="Verdana" w:hAnsi="Verdana" w:cs="Arial"/>
          <w:bCs/>
          <w:sz w:val="18"/>
          <w:szCs w:val="18"/>
        </w:rPr>
        <w:t xml:space="preserve">   I         II            III            IV</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Visitas domicil</w:t>
      </w:r>
      <w:r w:rsidR="00620E08" w:rsidRPr="00DA64CB">
        <w:rPr>
          <w:rFonts w:ascii="Verdana" w:hAnsi="Verdana" w:cs="Arial"/>
          <w:bCs/>
          <w:sz w:val="18"/>
          <w:szCs w:val="18"/>
        </w:rPr>
        <w:t>io</w:t>
      </w:r>
      <w:r w:rsidR="00620E08" w:rsidRPr="00DA64CB">
        <w:rPr>
          <w:rFonts w:ascii="Verdana" w:hAnsi="Verdana" w:cs="Arial"/>
          <w:bCs/>
          <w:sz w:val="18"/>
          <w:szCs w:val="18"/>
        </w:rPr>
        <w:tab/>
      </w:r>
      <w:r w:rsidR="00347568">
        <w:rPr>
          <w:rFonts w:ascii="Verdana" w:hAnsi="Verdana" w:cs="Arial"/>
          <w:bCs/>
          <w:sz w:val="18"/>
          <w:szCs w:val="18"/>
        </w:rPr>
        <w:tab/>
        <w:t>:</w:t>
      </w:r>
      <w:r w:rsidR="00347568">
        <w:rPr>
          <w:rFonts w:ascii="Verdana" w:hAnsi="Verdana" w:cs="Arial"/>
          <w:bCs/>
          <w:sz w:val="18"/>
          <w:szCs w:val="18"/>
        </w:rPr>
        <w:tab/>
      </w:r>
      <w:r w:rsidRPr="00DA64CB">
        <w:rPr>
          <w:rFonts w:ascii="Verdana" w:hAnsi="Verdana" w:cs="Arial"/>
          <w:bCs/>
          <w:sz w:val="18"/>
          <w:szCs w:val="18"/>
        </w:rPr>
        <w:t xml:space="preserve">160       80           160     </w:t>
      </w:r>
      <w:r w:rsidR="00347568">
        <w:rPr>
          <w:rFonts w:ascii="Verdana" w:hAnsi="Verdana" w:cs="Arial"/>
          <w:bCs/>
          <w:sz w:val="18"/>
          <w:szCs w:val="18"/>
        </w:rPr>
        <w:t xml:space="preserve">      80</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Entrevistas</w:t>
      </w:r>
      <w:r w:rsidR="00347568">
        <w:rPr>
          <w:rFonts w:ascii="Verdana" w:hAnsi="Verdana" w:cs="Arial"/>
          <w:bCs/>
          <w:sz w:val="18"/>
          <w:szCs w:val="18"/>
        </w:rPr>
        <w:tab/>
      </w:r>
      <w:r w:rsidR="00347568">
        <w:rPr>
          <w:rFonts w:ascii="Verdana" w:hAnsi="Verdana" w:cs="Arial"/>
          <w:bCs/>
          <w:sz w:val="18"/>
          <w:szCs w:val="18"/>
        </w:rPr>
        <w:tab/>
      </w:r>
      <w:r w:rsidR="00347568">
        <w:rPr>
          <w:rFonts w:ascii="Verdana" w:hAnsi="Verdana" w:cs="Arial"/>
          <w:bCs/>
          <w:sz w:val="18"/>
          <w:szCs w:val="18"/>
        </w:rPr>
        <w:tab/>
      </w:r>
      <w:r w:rsidRPr="00DA64CB">
        <w:rPr>
          <w:rFonts w:ascii="Verdana" w:hAnsi="Verdana" w:cs="Arial"/>
          <w:bCs/>
          <w:sz w:val="18"/>
          <w:szCs w:val="18"/>
        </w:rPr>
        <w:t>:</w:t>
      </w:r>
      <w:r w:rsidR="00347568">
        <w:rPr>
          <w:rFonts w:ascii="Verdana" w:hAnsi="Verdana" w:cs="Arial"/>
          <w:bCs/>
          <w:sz w:val="18"/>
          <w:szCs w:val="18"/>
        </w:rPr>
        <w:tab/>
      </w:r>
      <w:r w:rsidRPr="00DA64CB">
        <w:rPr>
          <w:rFonts w:ascii="Verdana" w:hAnsi="Verdana" w:cs="Arial"/>
          <w:bCs/>
          <w:sz w:val="18"/>
          <w:szCs w:val="18"/>
        </w:rPr>
        <w:t>750      250          750         250</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Exoneración Pago</w:t>
      </w:r>
      <w:r w:rsidR="009D6C0A">
        <w:rPr>
          <w:rFonts w:ascii="Verdana" w:hAnsi="Verdana" w:cs="Arial"/>
          <w:bCs/>
          <w:sz w:val="18"/>
          <w:szCs w:val="18"/>
        </w:rPr>
        <w:tab/>
      </w:r>
      <w:r w:rsidR="00620E08" w:rsidRPr="00DA64CB">
        <w:rPr>
          <w:rFonts w:ascii="Verdana" w:hAnsi="Verdana" w:cs="Arial"/>
          <w:bCs/>
          <w:sz w:val="18"/>
          <w:szCs w:val="18"/>
        </w:rPr>
        <w:tab/>
      </w:r>
      <w:r w:rsidR="009D6C0A">
        <w:rPr>
          <w:rFonts w:ascii="Verdana" w:hAnsi="Verdana" w:cs="Arial"/>
          <w:bCs/>
          <w:sz w:val="18"/>
          <w:szCs w:val="18"/>
        </w:rPr>
        <w:t>:</w:t>
      </w:r>
      <w:r w:rsidR="009D6C0A">
        <w:rPr>
          <w:rFonts w:ascii="Verdana" w:hAnsi="Verdana" w:cs="Arial"/>
          <w:bCs/>
          <w:sz w:val="18"/>
          <w:szCs w:val="18"/>
        </w:rPr>
        <w:tab/>
      </w:r>
      <w:r w:rsidRPr="00DA64CB">
        <w:rPr>
          <w:rFonts w:ascii="Verdana" w:hAnsi="Verdana" w:cs="Arial"/>
          <w:bCs/>
          <w:sz w:val="18"/>
          <w:szCs w:val="18"/>
        </w:rPr>
        <w:t xml:space="preserve">150     </w:t>
      </w:r>
      <w:r w:rsidR="009D6C0A">
        <w:rPr>
          <w:rFonts w:ascii="Verdana" w:hAnsi="Verdana" w:cs="Arial"/>
          <w:bCs/>
          <w:sz w:val="18"/>
          <w:szCs w:val="18"/>
        </w:rPr>
        <w:t xml:space="preserve">   -</w:t>
      </w:r>
      <w:r w:rsidRPr="00DA64CB">
        <w:rPr>
          <w:rFonts w:ascii="Verdana" w:hAnsi="Verdana" w:cs="Arial"/>
          <w:bCs/>
          <w:sz w:val="18"/>
          <w:szCs w:val="18"/>
        </w:rPr>
        <w:t xml:space="preserve">  </w:t>
      </w:r>
      <w:r w:rsidR="009D6C0A">
        <w:rPr>
          <w:rFonts w:ascii="Verdana" w:hAnsi="Verdana" w:cs="Arial"/>
          <w:bCs/>
          <w:sz w:val="18"/>
          <w:szCs w:val="18"/>
        </w:rPr>
        <w:t xml:space="preserve">      </w:t>
      </w:r>
      <w:r w:rsidRPr="00DA64CB">
        <w:rPr>
          <w:rFonts w:ascii="Verdana" w:hAnsi="Verdana" w:cs="Arial"/>
          <w:bCs/>
          <w:sz w:val="18"/>
          <w:szCs w:val="18"/>
        </w:rPr>
        <w:t xml:space="preserve">     -            150</w:t>
      </w:r>
    </w:p>
    <w:p w:rsidR="00E212BB" w:rsidRPr="00DA64CB" w:rsidRDefault="00E212BB" w:rsidP="00620E08">
      <w:pPr>
        <w:spacing w:line="240" w:lineRule="exact"/>
        <w:ind w:left="993"/>
        <w:jc w:val="both"/>
        <w:rPr>
          <w:rFonts w:ascii="Verdana" w:hAnsi="Verdana" w:cs="Arial"/>
          <w:bCs/>
          <w:sz w:val="18"/>
          <w:szCs w:val="18"/>
        </w:rPr>
      </w:pPr>
      <w:r w:rsidRPr="00DA64CB">
        <w:rPr>
          <w:rFonts w:ascii="Verdana" w:hAnsi="Verdana" w:cs="Arial"/>
          <w:bCs/>
          <w:sz w:val="18"/>
          <w:szCs w:val="18"/>
        </w:rPr>
        <w:t>Otros casos</w:t>
      </w:r>
      <w:r w:rsidRPr="00DA64CB">
        <w:rPr>
          <w:rFonts w:ascii="Verdana" w:hAnsi="Verdana" w:cs="Arial"/>
          <w:bCs/>
          <w:sz w:val="18"/>
          <w:szCs w:val="18"/>
        </w:rPr>
        <w:tab/>
      </w:r>
      <w:r w:rsidR="00AD66F6">
        <w:rPr>
          <w:rFonts w:ascii="Verdana" w:hAnsi="Verdana" w:cs="Arial"/>
          <w:bCs/>
          <w:sz w:val="18"/>
          <w:szCs w:val="18"/>
        </w:rPr>
        <w:tab/>
      </w:r>
      <w:r w:rsidR="00AD66F6">
        <w:rPr>
          <w:rFonts w:ascii="Verdana" w:hAnsi="Verdana" w:cs="Arial"/>
          <w:bCs/>
          <w:sz w:val="18"/>
          <w:szCs w:val="18"/>
        </w:rPr>
        <w:tab/>
      </w:r>
      <w:r w:rsidRPr="00DA64CB">
        <w:rPr>
          <w:rFonts w:ascii="Verdana" w:hAnsi="Verdana" w:cs="Arial"/>
          <w:bCs/>
          <w:sz w:val="18"/>
          <w:szCs w:val="18"/>
        </w:rPr>
        <w:t>:</w:t>
      </w:r>
      <w:r w:rsidR="00AD66F6">
        <w:rPr>
          <w:rFonts w:ascii="Verdana" w:hAnsi="Verdana" w:cs="Arial"/>
          <w:bCs/>
          <w:sz w:val="18"/>
          <w:szCs w:val="18"/>
        </w:rPr>
        <w:tab/>
      </w:r>
      <w:r w:rsidRPr="00DA64CB">
        <w:rPr>
          <w:rFonts w:ascii="Verdana" w:hAnsi="Verdana" w:cs="Arial"/>
          <w:bCs/>
          <w:sz w:val="18"/>
          <w:szCs w:val="18"/>
        </w:rPr>
        <w:t xml:space="preserve">  30       30            30   </w:t>
      </w:r>
      <w:r w:rsidR="00AD66F6">
        <w:rPr>
          <w:rFonts w:ascii="Verdana" w:hAnsi="Verdana" w:cs="Arial"/>
          <w:bCs/>
          <w:sz w:val="18"/>
          <w:szCs w:val="18"/>
        </w:rPr>
        <w:t xml:space="preserve"> </w:t>
      </w:r>
      <w:r w:rsidRPr="00DA64CB">
        <w:rPr>
          <w:rFonts w:ascii="Verdana" w:hAnsi="Verdana" w:cs="Arial"/>
          <w:bCs/>
          <w:sz w:val="18"/>
          <w:szCs w:val="18"/>
        </w:rPr>
        <w:t xml:space="preserve">       30</w:t>
      </w:r>
    </w:p>
    <w:p w:rsidR="00E212BB" w:rsidRPr="00DA64CB" w:rsidRDefault="00E212BB" w:rsidP="00620E08">
      <w:pPr>
        <w:spacing w:line="240" w:lineRule="exact"/>
        <w:ind w:left="993"/>
        <w:jc w:val="both"/>
        <w:rPr>
          <w:rFonts w:ascii="Verdana" w:hAnsi="Verdana" w:cs="Arial"/>
          <w:bCs/>
          <w:sz w:val="18"/>
          <w:szCs w:val="18"/>
        </w:rPr>
      </w:pPr>
    </w:p>
    <w:p w:rsidR="00E212BB" w:rsidRPr="00DA64CB" w:rsidRDefault="00620E08" w:rsidP="00620E08">
      <w:pPr>
        <w:ind w:left="567"/>
        <w:rPr>
          <w:rFonts w:ascii="Verdana" w:hAnsi="Verdana" w:cs="Arial"/>
          <w:sz w:val="18"/>
          <w:szCs w:val="18"/>
          <w:u w:val="single"/>
        </w:rPr>
      </w:pPr>
      <w:r w:rsidRPr="00DA64CB">
        <w:rPr>
          <w:rFonts w:ascii="Verdana" w:hAnsi="Verdana" w:cs="Arial"/>
          <w:sz w:val="18"/>
          <w:szCs w:val="18"/>
        </w:rPr>
        <w:t xml:space="preserve">V.- </w:t>
      </w:r>
      <w:r w:rsidRPr="00DA64CB">
        <w:rPr>
          <w:rFonts w:ascii="Verdana" w:hAnsi="Verdana" w:cs="Arial"/>
          <w:sz w:val="18"/>
          <w:szCs w:val="18"/>
          <w:u w:val="single"/>
        </w:rPr>
        <w:t>Atención Psicológica</w:t>
      </w:r>
    </w:p>
    <w:p w:rsidR="00620E08" w:rsidRPr="00DA64CB" w:rsidRDefault="00620E08" w:rsidP="00620E08">
      <w:pPr>
        <w:ind w:left="567"/>
        <w:rPr>
          <w:rFonts w:ascii="Verdana" w:hAnsi="Verdana" w:cs="Arial"/>
          <w:sz w:val="18"/>
          <w:szCs w:val="18"/>
          <w:u w:val="single"/>
        </w:rPr>
      </w:pPr>
    </w:p>
    <w:p w:rsidR="00620E08" w:rsidRPr="00DA64CB" w:rsidRDefault="00620E08" w:rsidP="00620E08">
      <w:pPr>
        <w:ind w:left="993"/>
        <w:rPr>
          <w:rFonts w:ascii="Verdana" w:hAnsi="Verdana" w:cs="Arial"/>
          <w:sz w:val="18"/>
          <w:szCs w:val="18"/>
        </w:rPr>
      </w:pPr>
      <w:r w:rsidRPr="00DA64CB">
        <w:rPr>
          <w:rFonts w:ascii="Verdana" w:hAnsi="Verdana" w:cs="Arial"/>
          <w:sz w:val="18"/>
          <w:szCs w:val="18"/>
        </w:rPr>
        <w:t>Meta 1</w:t>
      </w: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t>:</w:t>
      </w:r>
      <w:r w:rsidRPr="00DA64CB">
        <w:rPr>
          <w:rFonts w:ascii="Verdana" w:hAnsi="Verdana" w:cs="Arial"/>
          <w:sz w:val="18"/>
          <w:szCs w:val="18"/>
        </w:rPr>
        <w:tab/>
        <w:t>Atención Psicológica</w:t>
      </w:r>
    </w:p>
    <w:p w:rsidR="00620E08" w:rsidRPr="00DA64CB" w:rsidRDefault="00620E08" w:rsidP="00620E08">
      <w:pPr>
        <w:ind w:left="993"/>
        <w:rPr>
          <w:rFonts w:ascii="Verdana" w:hAnsi="Verdana" w:cs="Arial"/>
          <w:sz w:val="18"/>
          <w:szCs w:val="18"/>
        </w:rPr>
      </w:pPr>
      <w:r w:rsidRPr="00DA64CB">
        <w:rPr>
          <w:rFonts w:ascii="Verdana" w:hAnsi="Verdana" w:cs="Arial"/>
          <w:sz w:val="18"/>
          <w:szCs w:val="18"/>
        </w:rPr>
        <w:t>Unidad de Medida</w:t>
      </w:r>
      <w:r w:rsidRPr="00DA64CB">
        <w:rPr>
          <w:rFonts w:ascii="Verdana" w:hAnsi="Verdana" w:cs="Arial"/>
          <w:sz w:val="18"/>
          <w:szCs w:val="18"/>
        </w:rPr>
        <w:tab/>
      </w:r>
      <w:r w:rsidR="00C20555">
        <w:rPr>
          <w:rFonts w:ascii="Verdana" w:hAnsi="Verdana" w:cs="Arial"/>
          <w:sz w:val="18"/>
          <w:szCs w:val="18"/>
        </w:rPr>
        <w:tab/>
      </w:r>
      <w:r w:rsidRPr="00DA64CB">
        <w:rPr>
          <w:rFonts w:ascii="Verdana" w:hAnsi="Verdana" w:cs="Arial"/>
          <w:sz w:val="18"/>
          <w:szCs w:val="18"/>
        </w:rPr>
        <w:t>:</w:t>
      </w:r>
      <w:r w:rsidR="00C20555">
        <w:rPr>
          <w:rFonts w:ascii="Verdana" w:hAnsi="Verdana" w:cs="Arial"/>
          <w:sz w:val="18"/>
          <w:szCs w:val="18"/>
        </w:rPr>
        <w:tab/>
      </w:r>
      <w:r w:rsidRPr="00DA64CB">
        <w:rPr>
          <w:rFonts w:ascii="Verdana" w:hAnsi="Verdana" w:cs="Arial"/>
          <w:sz w:val="18"/>
          <w:szCs w:val="18"/>
        </w:rPr>
        <w:t>Alumno Ingresante</w:t>
      </w:r>
    </w:p>
    <w:p w:rsidR="00620E08" w:rsidRPr="008C15CE" w:rsidRDefault="00620E08" w:rsidP="00620E08">
      <w:pPr>
        <w:ind w:left="993"/>
        <w:rPr>
          <w:rFonts w:ascii="Verdana" w:hAnsi="Verdana" w:cs="Arial"/>
          <w:sz w:val="18"/>
          <w:szCs w:val="18"/>
        </w:rPr>
      </w:pPr>
      <w:r w:rsidRPr="008C15CE">
        <w:rPr>
          <w:rFonts w:ascii="Verdana" w:hAnsi="Verdana" w:cs="Arial"/>
          <w:sz w:val="18"/>
          <w:szCs w:val="18"/>
        </w:rPr>
        <w:t>Cronograma</w:t>
      </w:r>
      <w:r w:rsidRPr="008C15CE">
        <w:rPr>
          <w:rFonts w:ascii="Verdana" w:hAnsi="Verdana" w:cs="Arial"/>
          <w:sz w:val="18"/>
          <w:szCs w:val="18"/>
        </w:rPr>
        <w:tab/>
      </w:r>
      <w:r w:rsidRPr="008C15CE">
        <w:rPr>
          <w:rFonts w:ascii="Verdana" w:hAnsi="Verdana" w:cs="Arial"/>
          <w:sz w:val="18"/>
          <w:szCs w:val="18"/>
        </w:rPr>
        <w:tab/>
      </w:r>
      <w:r w:rsidR="00C20555" w:rsidRPr="008C15CE">
        <w:rPr>
          <w:rFonts w:ascii="Verdana" w:hAnsi="Verdana" w:cs="Arial"/>
          <w:sz w:val="18"/>
          <w:szCs w:val="18"/>
        </w:rPr>
        <w:tab/>
      </w:r>
      <w:r w:rsidRPr="008C15CE">
        <w:rPr>
          <w:rFonts w:ascii="Verdana" w:hAnsi="Verdana" w:cs="Arial"/>
          <w:sz w:val="18"/>
          <w:szCs w:val="18"/>
        </w:rPr>
        <w:t>:</w:t>
      </w:r>
      <w:r w:rsidRPr="008C15CE">
        <w:rPr>
          <w:rFonts w:ascii="Verdana" w:hAnsi="Verdana" w:cs="Arial"/>
          <w:sz w:val="18"/>
          <w:szCs w:val="18"/>
        </w:rPr>
        <w:tab/>
      </w:r>
      <w:r w:rsidR="00C20555" w:rsidRPr="008C15CE">
        <w:rPr>
          <w:rFonts w:ascii="Verdana" w:hAnsi="Verdana" w:cs="Arial"/>
          <w:sz w:val="18"/>
          <w:szCs w:val="18"/>
        </w:rPr>
        <w:t xml:space="preserve">   </w:t>
      </w:r>
      <w:r w:rsidRPr="008C15CE">
        <w:rPr>
          <w:rFonts w:ascii="Verdana" w:hAnsi="Verdana" w:cs="Arial"/>
          <w:sz w:val="18"/>
          <w:szCs w:val="18"/>
        </w:rPr>
        <w:t>I</w:t>
      </w:r>
      <w:r w:rsidRPr="008C15CE">
        <w:rPr>
          <w:rFonts w:ascii="Verdana" w:hAnsi="Verdana" w:cs="Arial"/>
          <w:sz w:val="18"/>
          <w:szCs w:val="18"/>
        </w:rPr>
        <w:tab/>
      </w:r>
      <w:r w:rsidR="00C20555" w:rsidRPr="008C15CE">
        <w:rPr>
          <w:rFonts w:ascii="Verdana" w:hAnsi="Verdana" w:cs="Arial"/>
          <w:sz w:val="18"/>
          <w:szCs w:val="18"/>
        </w:rPr>
        <w:t xml:space="preserve">  </w:t>
      </w:r>
      <w:r w:rsidRPr="008C15CE">
        <w:rPr>
          <w:rFonts w:ascii="Verdana" w:hAnsi="Verdana" w:cs="Arial"/>
          <w:sz w:val="18"/>
          <w:szCs w:val="18"/>
        </w:rPr>
        <w:t>II</w:t>
      </w:r>
      <w:r w:rsidRPr="008C15CE">
        <w:rPr>
          <w:rFonts w:ascii="Verdana" w:hAnsi="Verdana" w:cs="Arial"/>
          <w:sz w:val="18"/>
          <w:szCs w:val="18"/>
        </w:rPr>
        <w:tab/>
      </w:r>
      <w:r w:rsidR="00812B09" w:rsidRPr="008C15CE">
        <w:rPr>
          <w:rFonts w:ascii="Verdana" w:hAnsi="Verdana" w:cs="Arial"/>
          <w:sz w:val="18"/>
          <w:szCs w:val="18"/>
        </w:rPr>
        <w:t xml:space="preserve">  </w:t>
      </w:r>
      <w:r w:rsidRPr="008C15CE">
        <w:rPr>
          <w:rFonts w:ascii="Verdana" w:hAnsi="Verdana" w:cs="Arial"/>
          <w:sz w:val="18"/>
          <w:szCs w:val="18"/>
        </w:rPr>
        <w:t>III</w:t>
      </w:r>
      <w:r w:rsidRPr="008C15CE">
        <w:rPr>
          <w:rFonts w:ascii="Verdana" w:hAnsi="Verdana" w:cs="Arial"/>
          <w:sz w:val="18"/>
          <w:szCs w:val="18"/>
        </w:rPr>
        <w:tab/>
        <w:t>IV</w:t>
      </w:r>
    </w:p>
    <w:p w:rsidR="00620E08" w:rsidRPr="008C15CE" w:rsidRDefault="00620E08" w:rsidP="00620E08">
      <w:pPr>
        <w:ind w:left="993"/>
        <w:rPr>
          <w:rFonts w:ascii="Verdana" w:hAnsi="Verdana" w:cs="Arial"/>
          <w:sz w:val="18"/>
          <w:szCs w:val="18"/>
        </w:rPr>
      </w:pPr>
      <w:r w:rsidRPr="008C15CE">
        <w:rPr>
          <w:rFonts w:ascii="Verdana" w:hAnsi="Verdana" w:cs="Arial"/>
          <w:sz w:val="18"/>
          <w:szCs w:val="18"/>
        </w:rPr>
        <w:tab/>
      </w:r>
      <w:r w:rsidRPr="008C15CE">
        <w:rPr>
          <w:rFonts w:ascii="Verdana" w:hAnsi="Verdana" w:cs="Arial"/>
          <w:sz w:val="18"/>
          <w:szCs w:val="18"/>
        </w:rPr>
        <w:tab/>
      </w:r>
      <w:r w:rsidRPr="008C15CE">
        <w:rPr>
          <w:rFonts w:ascii="Verdana" w:hAnsi="Verdana" w:cs="Arial"/>
          <w:sz w:val="18"/>
          <w:szCs w:val="18"/>
        </w:rPr>
        <w:tab/>
      </w:r>
      <w:r w:rsidRPr="008C15CE">
        <w:rPr>
          <w:rFonts w:ascii="Verdana" w:hAnsi="Verdana" w:cs="Arial"/>
          <w:sz w:val="18"/>
          <w:szCs w:val="18"/>
        </w:rPr>
        <w:tab/>
      </w:r>
      <w:r w:rsidRPr="008C15CE">
        <w:rPr>
          <w:rFonts w:ascii="Verdana" w:hAnsi="Verdana" w:cs="Arial"/>
          <w:sz w:val="18"/>
          <w:szCs w:val="18"/>
        </w:rPr>
        <w:tab/>
        <w:t>600</w:t>
      </w:r>
      <w:r w:rsidRPr="008C15CE">
        <w:rPr>
          <w:rFonts w:ascii="Verdana" w:hAnsi="Verdana" w:cs="Arial"/>
          <w:sz w:val="18"/>
          <w:szCs w:val="18"/>
        </w:rPr>
        <w:tab/>
        <w:t>250</w:t>
      </w:r>
      <w:r w:rsidRPr="008C15CE">
        <w:rPr>
          <w:rFonts w:ascii="Verdana" w:hAnsi="Verdana" w:cs="Arial"/>
          <w:sz w:val="18"/>
          <w:szCs w:val="18"/>
        </w:rPr>
        <w:tab/>
        <w:t xml:space="preserve">  250</w:t>
      </w:r>
    </w:p>
    <w:p w:rsidR="00620E08" w:rsidRPr="00DA64CB" w:rsidRDefault="00812B09" w:rsidP="00620E08">
      <w:pPr>
        <w:ind w:left="993"/>
        <w:rPr>
          <w:rFonts w:ascii="Verdana" w:hAnsi="Verdana" w:cs="Arial"/>
          <w:sz w:val="18"/>
          <w:szCs w:val="18"/>
        </w:rPr>
      </w:pPr>
      <w:r>
        <w:rPr>
          <w:rFonts w:ascii="Verdana" w:hAnsi="Verdana" w:cs="Arial"/>
          <w:sz w:val="18"/>
          <w:szCs w:val="18"/>
        </w:rPr>
        <w:t>Responsable</w:t>
      </w:r>
      <w:r>
        <w:rPr>
          <w:rFonts w:ascii="Verdana" w:hAnsi="Verdana" w:cs="Arial"/>
          <w:sz w:val="18"/>
          <w:szCs w:val="18"/>
        </w:rPr>
        <w:tab/>
      </w:r>
      <w:r>
        <w:rPr>
          <w:rFonts w:ascii="Verdana" w:hAnsi="Verdana" w:cs="Arial"/>
          <w:sz w:val="18"/>
          <w:szCs w:val="18"/>
        </w:rPr>
        <w:tab/>
        <w:t>:</w:t>
      </w:r>
      <w:r>
        <w:rPr>
          <w:rFonts w:ascii="Verdana" w:hAnsi="Verdana" w:cs="Arial"/>
          <w:sz w:val="18"/>
          <w:szCs w:val="18"/>
        </w:rPr>
        <w:tab/>
      </w:r>
      <w:r w:rsidR="00620E08" w:rsidRPr="00DA64CB">
        <w:rPr>
          <w:rFonts w:ascii="Verdana" w:hAnsi="Verdana" w:cs="Arial"/>
          <w:sz w:val="18"/>
          <w:szCs w:val="18"/>
        </w:rPr>
        <w:t>Psicólogo Hospital</w:t>
      </w:r>
      <w:r w:rsidR="00504967" w:rsidRPr="00DA64CB">
        <w:rPr>
          <w:rFonts w:ascii="Verdana" w:hAnsi="Verdana" w:cs="Arial"/>
          <w:sz w:val="18"/>
          <w:szCs w:val="18"/>
        </w:rPr>
        <w:t xml:space="preserve"> universitario</w:t>
      </w:r>
    </w:p>
    <w:p w:rsidR="006E609B" w:rsidRPr="00DA64CB" w:rsidRDefault="006E609B" w:rsidP="00620E08">
      <w:pPr>
        <w:ind w:left="993"/>
        <w:rPr>
          <w:rFonts w:ascii="Verdana" w:hAnsi="Verdana" w:cs="Arial"/>
          <w:sz w:val="18"/>
          <w:szCs w:val="18"/>
        </w:rPr>
      </w:pPr>
      <w:r w:rsidRPr="00DA64CB">
        <w:rPr>
          <w:rFonts w:ascii="Verdana" w:hAnsi="Verdana" w:cs="Arial"/>
          <w:sz w:val="18"/>
          <w:szCs w:val="18"/>
        </w:rPr>
        <w:t>Indicador</w:t>
      </w: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t>:</w:t>
      </w:r>
      <w:r w:rsidR="00812B09">
        <w:rPr>
          <w:rFonts w:ascii="Verdana" w:hAnsi="Verdana" w:cs="Arial"/>
          <w:sz w:val="18"/>
          <w:szCs w:val="18"/>
        </w:rPr>
        <w:tab/>
      </w:r>
      <w:r w:rsidRPr="00DA64CB">
        <w:rPr>
          <w:rFonts w:ascii="Verdana" w:hAnsi="Verdana" w:cs="Arial"/>
          <w:sz w:val="18"/>
          <w:szCs w:val="18"/>
        </w:rPr>
        <w:t>Atención Psicológica</w:t>
      </w:r>
    </w:p>
    <w:p w:rsidR="006E609B" w:rsidRPr="00DA64CB" w:rsidRDefault="006E609B" w:rsidP="00620E08">
      <w:pPr>
        <w:ind w:left="993"/>
        <w:rPr>
          <w:rFonts w:ascii="Verdana" w:hAnsi="Verdana" w:cs="Arial"/>
          <w:sz w:val="18"/>
          <w:szCs w:val="18"/>
        </w:rPr>
      </w:pPr>
    </w:p>
    <w:p w:rsidR="006E609B" w:rsidRPr="00DA64CB" w:rsidRDefault="006E609B" w:rsidP="00620E08">
      <w:pPr>
        <w:ind w:left="993"/>
        <w:rPr>
          <w:rFonts w:ascii="Verdana" w:hAnsi="Verdana" w:cs="Arial"/>
          <w:sz w:val="18"/>
          <w:szCs w:val="18"/>
        </w:rPr>
      </w:pPr>
      <w:r w:rsidRPr="00DA64CB">
        <w:rPr>
          <w:rFonts w:ascii="Verdana" w:hAnsi="Verdana" w:cs="Arial"/>
          <w:sz w:val="18"/>
          <w:szCs w:val="18"/>
        </w:rPr>
        <w:t>Meta 2</w:t>
      </w: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t>:</w:t>
      </w:r>
      <w:r w:rsidR="0081531B">
        <w:rPr>
          <w:rFonts w:ascii="Verdana" w:hAnsi="Verdana" w:cs="Arial"/>
          <w:sz w:val="18"/>
          <w:szCs w:val="18"/>
        </w:rPr>
        <w:tab/>
      </w:r>
      <w:r w:rsidRPr="00DA64CB">
        <w:rPr>
          <w:rFonts w:ascii="Verdana" w:hAnsi="Verdana" w:cs="Arial"/>
          <w:sz w:val="18"/>
          <w:szCs w:val="18"/>
        </w:rPr>
        <w:t>Aplicación Talleres</w:t>
      </w:r>
    </w:p>
    <w:p w:rsidR="006E609B" w:rsidRPr="00DA64CB" w:rsidRDefault="006E609B" w:rsidP="00620E08">
      <w:pPr>
        <w:ind w:left="993"/>
        <w:rPr>
          <w:rFonts w:ascii="Verdana" w:hAnsi="Verdana" w:cs="Arial"/>
          <w:sz w:val="18"/>
          <w:szCs w:val="18"/>
        </w:rPr>
      </w:pPr>
      <w:r w:rsidRPr="00DA64CB">
        <w:rPr>
          <w:rFonts w:ascii="Verdana" w:hAnsi="Verdana" w:cs="Arial"/>
          <w:sz w:val="18"/>
          <w:szCs w:val="18"/>
        </w:rPr>
        <w:t>Unidad Medida</w:t>
      </w:r>
      <w:r w:rsidRPr="00DA64CB">
        <w:rPr>
          <w:rFonts w:ascii="Verdana" w:hAnsi="Verdana" w:cs="Arial"/>
          <w:sz w:val="18"/>
          <w:szCs w:val="18"/>
        </w:rPr>
        <w:tab/>
      </w:r>
      <w:r w:rsidRPr="00DA64CB">
        <w:rPr>
          <w:rFonts w:ascii="Verdana" w:hAnsi="Verdana" w:cs="Arial"/>
          <w:sz w:val="18"/>
          <w:szCs w:val="18"/>
        </w:rPr>
        <w:tab/>
        <w:t>:</w:t>
      </w:r>
      <w:r w:rsidR="0081531B">
        <w:rPr>
          <w:rFonts w:ascii="Verdana" w:hAnsi="Verdana" w:cs="Arial"/>
          <w:sz w:val="18"/>
          <w:szCs w:val="18"/>
        </w:rPr>
        <w:tab/>
      </w:r>
      <w:r w:rsidRPr="00DA64CB">
        <w:rPr>
          <w:rFonts w:ascii="Verdana" w:hAnsi="Verdana" w:cs="Arial"/>
          <w:sz w:val="18"/>
          <w:szCs w:val="18"/>
        </w:rPr>
        <w:t xml:space="preserve">Alumnos </w:t>
      </w:r>
      <w:r w:rsidR="0081531B" w:rsidRPr="00DA64CB">
        <w:rPr>
          <w:rFonts w:ascii="Verdana" w:hAnsi="Verdana" w:cs="Arial"/>
          <w:sz w:val="18"/>
          <w:szCs w:val="18"/>
        </w:rPr>
        <w:t>Ingresantes</w:t>
      </w:r>
    </w:p>
    <w:p w:rsidR="006E609B" w:rsidRPr="00FA5D0C" w:rsidRDefault="006E609B" w:rsidP="00620E08">
      <w:pPr>
        <w:ind w:left="993"/>
        <w:rPr>
          <w:rFonts w:ascii="Verdana" w:hAnsi="Verdana" w:cs="Arial"/>
          <w:sz w:val="18"/>
          <w:szCs w:val="18"/>
        </w:rPr>
      </w:pPr>
      <w:r w:rsidRPr="00FA5D0C">
        <w:rPr>
          <w:rFonts w:ascii="Verdana" w:hAnsi="Verdana" w:cs="Arial"/>
          <w:sz w:val="18"/>
          <w:szCs w:val="18"/>
        </w:rPr>
        <w:t>Cronograma</w:t>
      </w:r>
      <w:r w:rsidRPr="00FA5D0C">
        <w:rPr>
          <w:rFonts w:ascii="Verdana" w:hAnsi="Verdana" w:cs="Arial"/>
          <w:sz w:val="18"/>
          <w:szCs w:val="18"/>
        </w:rPr>
        <w:tab/>
      </w:r>
      <w:r w:rsidRPr="00FA5D0C">
        <w:rPr>
          <w:rFonts w:ascii="Verdana" w:hAnsi="Verdana" w:cs="Arial"/>
          <w:sz w:val="18"/>
          <w:szCs w:val="18"/>
        </w:rPr>
        <w:tab/>
      </w:r>
      <w:r w:rsidR="00FA5D0C" w:rsidRPr="00FA5D0C">
        <w:rPr>
          <w:rFonts w:ascii="Verdana" w:hAnsi="Verdana" w:cs="Arial"/>
          <w:sz w:val="18"/>
          <w:szCs w:val="18"/>
        </w:rPr>
        <w:tab/>
      </w:r>
      <w:r w:rsidRPr="00FA5D0C">
        <w:rPr>
          <w:rFonts w:ascii="Verdana" w:hAnsi="Verdana" w:cs="Arial"/>
          <w:sz w:val="18"/>
          <w:szCs w:val="18"/>
        </w:rPr>
        <w:t>:</w:t>
      </w:r>
      <w:r w:rsidRPr="00FA5D0C">
        <w:rPr>
          <w:rFonts w:ascii="Verdana" w:hAnsi="Verdana" w:cs="Arial"/>
          <w:sz w:val="18"/>
          <w:szCs w:val="18"/>
        </w:rPr>
        <w:tab/>
        <w:t xml:space="preserve">   I</w:t>
      </w:r>
      <w:r w:rsidRPr="00FA5D0C">
        <w:rPr>
          <w:rFonts w:ascii="Verdana" w:hAnsi="Verdana" w:cs="Arial"/>
          <w:sz w:val="18"/>
          <w:szCs w:val="18"/>
        </w:rPr>
        <w:tab/>
        <w:t xml:space="preserve">    II</w:t>
      </w:r>
      <w:r w:rsidRPr="00FA5D0C">
        <w:rPr>
          <w:rFonts w:ascii="Verdana" w:hAnsi="Verdana" w:cs="Arial"/>
          <w:sz w:val="18"/>
          <w:szCs w:val="18"/>
        </w:rPr>
        <w:tab/>
        <w:t xml:space="preserve">   III</w:t>
      </w:r>
      <w:r w:rsidRPr="00FA5D0C">
        <w:rPr>
          <w:rFonts w:ascii="Verdana" w:hAnsi="Verdana" w:cs="Arial"/>
          <w:sz w:val="18"/>
          <w:szCs w:val="18"/>
        </w:rPr>
        <w:tab/>
        <w:t xml:space="preserve">   IV</w:t>
      </w:r>
    </w:p>
    <w:p w:rsidR="006E609B" w:rsidRPr="00DA64CB" w:rsidRDefault="006E609B" w:rsidP="00620E08">
      <w:pPr>
        <w:ind w:left="993"/>
        <w:rPr>
          <w:rFonts w:ascii="Verdana" w:hAnsi="Verdana" w:cs="Arial"/>
          <w:sz w:val="18"/>
          <w:szCs w:val="18"/>
        </w:rPr>
      </w:pPr>
      <w:r w:rsidRPr="00DA64CB">
        <w:rPr>
          <w:rFonts w:ascii="Verdana" w:hAnsi="Verdana" w:cs="Arial"/>
          <w:sz w:val="18"/>
          <w:szCs w:val="18"/>
        </w:rPr>
        <w:t>Trimestral</w:t>
      </w:r>
      <w:r w:rsidRPr="00DA64CB">
        <w:rPr>
          <w:rFonts w:ascii="Verdana" w:hAnsi="Verdana" w:cs="Arial"/>
          <w:sz w:val="18"/>
          <w:szCs w:val="18"/>
        </w:rPr>
        <w:tab/>
      </w:r>
      <w:r w:rsidRPr="00DA64CB">
        <w:rPr>
          <w:rFonts w:ascii="Verdana" w:hAnsi="Verdana" w:cs="Arial"/>
          <w:sz w:val="18"/>
          <w:szCs w:val="18"/>
        </w:rPr>
        <w:tab/>
      </w:r>
      <w:r w:rsidR="00FA5D0C">
        <w:rPr>
          <w:rFonts w:ascii="Verdana" w:hAnsi="Verdana" w:cs="Arial"/>
          <w:sz w:val="18"/>
          <w:szCs w:val="18"/>
        </w:rPr>
        <w:tab/>
      </w:r>
      <w:r w:rsidRPr="00DA64CB">
        <w:rPr>
          <w:rFonts w:ascii="Verdana" w:hAnsi="Verdana" w:cs="Arial"/>
          <w:sz w:val="18"/>
          <w:szCs w:val="18"/>
        </w:rPr>
        <w:t>:</w:t>
      </w:r>
      <w:r w:rsidRPr="00DA64CB">
        <w:rPr>
          <w:rFonts w:ascii="Verdana" w:hAnsi="Verdana" w:cs="Arial"/>
          <w:sz w:val="18"/>
          <w:szCs w:val="18"/>
        </w:rPr>
        <w:tab/>
        <w:t>150</w:t>
      </w:r>
      <w:r w:rsidRPr="00DA64CB">
        <w:rPr>
          <w:rFonts w:ascii="Verdana" w:hAnsi="Verdana" w:cs="Arial"/>
          <w:sz w:val="18"/>
          <w:szCs w:val="18"/>
        </w:rPr>
        <w:tab/>
        <w:t xml:space="preserve"> 150</w:t>
      </w:r>
      <w:r w:rsidRPr="00DA64CB">
        <w:rPr>
          <w:rFonts w:ascii="Verdana" w:hAnsi="Verdana" w:cs="Arial"/>
          <w:sz w:val="18"/>
          <w:szCs w:val="18"/>
        </w:rPr>
        <w:tab/>
      </w:r>
      <w:r w:rsidR="00FA5D0C">
        <w:rPr>
          <w:rFonts w:ascii="Verdana" w:hAnsi="Verdana" w:cs="Arial"/>
          <w:sz w:val="18"/>
          <w:szCs w:val="18"/>
        </w:rPr>
        <w:t xml:space="preserve">  150</w:t>
      </w:r>
      <w:r w:rsidRPr="00DA64CB">
        <w:rPr>
          <w:rFonts w:ascii="Verdana" w:hAnsi="Verdana" w:cs="Arial"/>
          <w:sz w:val="18"/>
          <w:szCs w:val="18"/>
        </w:rPr>
        <w:tab/>
        <w:t xml:space="preserve"> 150</w:t>
      </w:r>
    </w:p>
    <w:p w:rsidR="006E609B" w:rsidRPr="00DA64CB" w:rsidRDefault="006E609B" w:rsidP="00620E08">
      <w:pPr>
        <w:ind w:left="993"/>
        <w:rPr>
          <w:rFonts w:ascii="Verdana" w:hAnsi="Verdana" w:cs="Arial"/>
          <w:sz w:val="18"/>
          <w:szCs w:val="18"/>
        </w:rPr>
      </w:pPr>
      <w:r w:rsidRPr="00DA64CB">
        <w:rPr>
          <w:rFonts w:ascii="Verdana" w:hAnsi="Verdana" w:cs="Arial"/>
          <w:sz w:val="18"/>
          <w:szCs w:val="18"/>
        </w:rPr>
        <w:t>Responsable</w:t>
      </w:r>
      <w:r w:rsidRPr="00DA64CB">
        <w:rPr>
          <w:rFonts w:ascii="Verdana" w:hAnsi="Verdana" w:cs="Arial"/>
          <w:sz w:val="18"/>
          <w:szCs w:val="18"/>
        </w:rPr>
        <w:tab/>
      </w:r>
      <w:r w:rsidRPr="00DA64CB">
        <w:rPr>
          <w:rFonts w:ascii="Verdana" w:hAnsi="Verdana" w:cs="Arial"/>
          <w:sz w:val="18"/>
          <w:szCs w:val="18"/>
        </w:rPr>
        <w:tab/>
        <w:t>:</w:t>
      </w:r>
      <w:r w:rsidR="00FA5D0C">
        <w:rPr>
          <w:rFonts w:ascii="Verdana" w:hAnsi="Verdana" w:cs="Arial"/>
          <w:sz w:val="18"/>
          <w:szCs w:val="18"/>
        </w:rPr>
        <w:tab/>
      </w:r>
      <w:r w:rsidRPr="00DA64CB">
        <w:rPr>
          <w:rFonts w:ascii="Verdana" w:hAnsi="Verdana" w:cs="Arial"/>
          <w:sz w:val="18"/>
          <w:szCs w:val="18"/>
        </w:rPr>
        <w:t>Médicos Psicólogos</w:t>
      </w:r>
    </w:p>
    <w:p w:rsidR="00FB7AA4" w:rsidRPr="00DA64CB" w:rsidRDefault="00FA5D0C" w:rsidP="00620E08">
      <w:pPr>
        <w:ind w:left="993"/>
        <w:rPr>
          <w:rFonts w:ascii="Verdana" w:hAnsi="Verdana" w:cs="Arial"/>
          <w:sz w:val="18"/>
          <w:szCs w:val="18"/>
        </w:rPr>
      </w:pPr>
      <w:r>
        <w:rPr>
          <w:rFonts w:ascii="Verdana" w:hAnsi="Verdana" w:cs="Arial"/>
          <w:sz w:val="18"/>
          <w:szCs w:val="18"/>
        </w:rPr>
        <w:t>Indicador</w:t>
      </w:r>
      <w:r>
        <w:rPr>
          <w:rFonts w:ascii="Verdana" w:hAnsi="Verdana" w:cs="Arial"/>
          <w:sz w:val="18"/>
          <w:szCs w:val="18"/>
        </w:rPr>
        <w:tab/>
      </w:r>
      <w:r>
        <w:rPr>
          <w:rFonts w:ascii="Verdana" w:hAnsi="Verdana" w:cs="Arial"/>
          <w:sz w:val="18"/>
          <w:szCs w:val="18"/>
        </w:rPr>
        <w:tab/>
      </w:r>
      <w:r>
        <w:rPr>
          <w:rFonts w:ascii="Verdana" w:hAnsi="Verdana" w:cs="Arial"/>
          <w:sz w:val="18"/>
          <w:szCs w:val="18"/>
        </w:rPr>
        <w:tab/>
        <w:t>:</w:t>
      </w:r>
      <w:r>
        <w:rPr>
          <w:rFonts w:ascii="Verdana" w:hAnsi="Verdana" w:cs="Arial"/>
          <w:sz w:val="18"/>
          <w:szCs w:val="18"/>
        </w:rPr>
        <w:tab/>
      </w:r>
      <w:r w:rsidR="00FB7AA4" w:rsidRPr="00DA64CB">
        <w:rPr>
          <w:rFonts w:ascii="Verdana" w:hAnsi="Verdana" w:cs="Arial"/>
          <w:sz w:val="18"/>
          <w:szCs w:val="18"/>
        </w:rPr>
        <w:t>N</w:t>
      </w:r>
      <w:r>
        <w:rPr>
          <w:rFonts w:ascii="Verdana" w:hAnsi="Verdana" w:cs="Arial"/>
          <w:sz w:val="18"/>
          <w:szCs w:val="18"/>
        </w:rPr>
        <w:t>º</w:t>
      </w:r>
      <w:r w:rsidR="00FB7AA4" w:rsidRPr="00DA64CB">
        <w:rPr>
          <w:rFonts w:ascii="Verdana" w:hAnsi="Verdana" w:cs="Arial"/>
          <w:sz w:val="18"/>
          <w:szCs w:val="18"/>
        </w:rPr>
        <w:t xml:space="preserve"> Talleres</w:t>
      </w:r>
    </w:p>
    <w:p w:rsidR="00FB7AA4" w:rsidRPr="00DA64CB" w:rsidRDefault="00FB7AA4" w:rsidP="00620E08">
      <w:pPr>
        <w:ind w:left="993"/>
        <w:rPr>
          <w:rFonts w:ascii="Verdana" w:hAnsi="Verdana" w:cs="Arial"/>
          <w:sz w:val="18"/>
          <w:szCs w:val="18"/>
        </w:rPr>
      </w:pPr>
    </w:p>
    <w:p w:rsidR="00FB7AA4" w:rsidRPr="00DA64CB" w:rsidRDefault="00FB7AA4" w:rsidP="00620E08">
      <w:pPr>
        <w:ind w:left="993"/>
        <w:rPr>
          <w:rFonts w:ascii="Verdana" w:hAnsi="Verdana" w:cs="Arial"/>
          <w:sz w:val="18"/>
          <w:szCs w:val="18"/>
        </w:rPr>
      </w:pPr>
      <w:r w:rsidRPr="00DA64CB">
        <w:rPr>
          <w:rFonts w:ascii="Verdana" w:hAnsi="Verdana" w:cs="Arial"/>
          <w:sz w:val="18"/>
          <w:szCs w:val="18"/>
        </w:rPr>
        <w:t>Meta 3</w:t>
      </w: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t>:</w:t>
      </w:r>
      <w:r w:rsidR="006F6DC7">
        <w:rPr>
          <w:rFonts w:ascii="Verdana" w:hAnsi="Verdana" w:cs="Arial"/>
          <w:sz w:val="18"/>
          <w:szCs w:val="18"/>
        </w:rPr>
        <w:tab/>
      </w:r>
      <w:r w:rsidRPr="00DA64CB">
        <w:rPr>
          <w:rFonts w:ascii="Verdana" w:hAnsi="Verdana" w:cs="Arial"/>
          <w:sz w:val="18"/>
          <w:szCs w:val="18"/>
        </w:rPr>
        <w:t>Evalua</w:t>
      </w:r>
      <w:r w:rsidR="006F6DC7">
        <w:rPr>
          <w:rFonts w:ascii="Verdana" w:hAnsi="Verdana" w:cs="Arial"/>
          <w:sz w:val="18"/>
          <w:szCs w:val="18"/>
        </w:rPr>
        <w:t>ción de resultados</w:t>
      </w:r>
    </w:p>
    <w:p w:rsidR="00FB7AA4" w:rsidRPr="00DA64CB" w:rsidRDefault="00FB7AA4" w:rsidP="00620E08">
      <w:pPr>
        <w:ind w:left="993"/>
        <w:rPr>
          <w:rFonts w:ascii="Verdana" w:hAnsi="Verdana" w:cs="Arial"/>
          <w:sz w:val="18"/>
          <w:szCs w:val="18"/>
        </w:rPr>
      </w:pP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r>
      <w:r w:rsidR="006F6DC7">
        <w:rPr>
          <w:rFonts w:ascii="Verdana" w:hAnsi="Verdana" w:cs="Arial"/>
          <w:sz w:val="18"/>
          <w:szCs w:val="18"/>
        </w:rPr>
        <w:t>:</w:t>
      </w:r>
      <w:r w:rsidR="006F6DC7">
        <w:rPr>
          <w:rFonts w:ascii="Verdana" w:hAnsi="Verdana" w:cs="Arial"/>
          <w:sz w:val="18"/>
          <w:szCs w:val="18"/>
        </w:rPr>
        <w:tab/>
      </w:r>
      <w:r w:rsidRPr="00DA64CB">
        <w:rPr>
          <w:rFonts w:ascii="Verdana" w:hAnsi="Verdana" w:cs="Arial"/>
          <w:sz w:val="18"/>
          <w:szCs w:val="18"/>
        </w:rPr>
        <w:t>del rendimiento académico</w:t>
      </w:r>
      <w:r w:rsidR="00504967" w:rsidRPr="00DA64CB">
        <w:rPr>
          <w:rFonts w:ascii="Verdana" w:hAnsi="Verdana" w:cs="Arial"/>
          <w:sz w:val="18"/>
          <w:szCs w:val="18"/>
        </w:rPr>
        <w:t xml:space="preserve"> 1er año</w:t>
      </w:r>
    </w:p>
    <w:p w:rsidR="00FB7AA4" w:rsidRPr="00DA64CB" w:rsidRDefault="006F6DC7" w:rsidP="00620E08">
      <w:pPr>
        <w:ind w:left="993"/>
        <w:rPr>
          <w:rFonts w:ascii="Verdana" w:hAnsi="Verdana" w:cs="Arial"/>
          <w:sz w:val="18"/>
          <w:szCs w:val="18"/>
        </w:rPr>
      </w:pPr>
      <w:r>
        <w:rPr>
          <w:rFonts w:ascii="Verdana" w:hAnsi="Verdana" w:cs="Arial"/>
          <w:sz w:val="18"/>
          <w:szCs w:val="18"/>
        </w:rPr>
        <w:t>Unidad Medida</w:t>
      </w:r>
      <w:r>
        <w:rPr>
          <w:rFonts w:ascii="Verdana" w:hAnsi="Verdana" w:cs="Arial"/>
          <w:sz w:val="18"/>
          <w:szCs w:val="18"/>
        </w:rPr>
        <w:tab/>
      </w:r>
      <w:r>
        <w:rPr>
          <w:rFonts w:ascii="Verdana" w:hAnsi="Verdana" w:cs="Arial"/>
          <w:sz w:val="18"/>
          <w:szCs w:val="18"/>
        </w:rPr>
        <w:tab/>
        <w:t>:</w:t>
      </w:r>
      <w:r>
        <w:rPr>
          <w:rFonts w:ascii="Verdana" w:hAnsi="Verdana" w:cs="Arial"/>
          <w:sz w:val="18"/>
          <w:szCs w:val="18"/>
        </w:rPr>
        <w:tab/>
      </w:r>
      <w:r w:rsidR="00FB7AA4" w:rsidRPr="00DA64CB">
        <w:rPr>
          <w:rFonts w:ascii="Verdana" w:hAnsi="Verdana" w:cs="Arial"/>
          <w:sz w:val="18"/>
          <w:szCs w:val="18"/>
        </w:rPr>
        <w:t>Alumnos ingresantes</w:t>
      </w:r>
    </w:p>
    <w:p w:rsidR="00FB7AA4" w:rsidRPr="00DA64CB" w:rsidRDefault="00FB7AA4" w:rsidP="00620E08">
      <w:pPr>
        <w:ind w:left="993"/>
        <w:rPr>
          <w:rFonts w:ascii="Verdana" w:hAnsi="Verdana" w:cs="Arial"/>
          <w:sz w:val="18"/>
          <w:szCs w:val="18"/>
        </w:rPr>
      </w:pPr>
      <w:r w:rsidRPr="00DA64CB">
        <w:rPr>
          <w:rFonts w:ascii="Verdana" w:hAnsi="Verdana" w:cs="Arial"/>
          <w:sz w:val="18"/>
          <w:szCs w:val="18"/>
        </w:rPr>
        <w:t>Cronograma</w:t>
      </w:r>
      <w:r w:rsidRPr="00DA64CB">
        <w:rPr>
          <w:rFonts w:ascii="Verdana" w:hAnsi="Verdana" w:cs="Arial"/>
          <w:sz w:val="18"/>
          <w:szCs w:val="18"/>
        </w:rPr>
        <w:tab/>
      </w:r>
      <w:r w:rsidRPr="00DA64CB">
        <w:rPr>
          <w:rFonts w:ascii="Verdana" w:hAnsi="Verdana" w:cs="Arial"/>
          <w:sz w:val="18"/>
          <w:szCs w:val="18"/>
        </w:rPr>
        <w:tab/>
      </w:r>
      <w:r w:rsidR="006F6DC7">
        <w:rPr>
          <w:rFonts w:ascii="Verdana" w:hAnsi="Verdana" w:cs="Arial"/>
          <w:sz w:val="18"/>
          <w:szCs w:val="18"/>
        </w:rPr>
        <w:tab/>
      </w:r>
      <w:r w:rsidRPr="00DA64CB">
        <w:rPr>
          <w:rFonts w:ascii="Verdana" w:hAnsi="Verdana" w:cs="Arial"/>
          <w:sz w:val="18"/>
          <w:szCs w:val="18"/>
        </w:rPr>
        <w:t>:</w:t>
      </w:r>
      <w:r w:rsidR="006F6DC7">
        <w:rPr>
          <w:rFonts w:ascii="Verdana" w:hAnsi="Verdana" w:cs="Arial"/>
          <w:sz w:val="18"/>
          <w:szCs w:val="18"/>
        </w:rPr>
        <w:tab/>
      </w:r>
      <w:r w:rsidRPr="00DA64CB">
        <w:rPr>
          <w:rFonts w:ascii="Verdana" w:hAnsi="Verdana" w:cs="Arial"/>
          <w:sz w:val="18"/>
          <w:szCs w:val="18"/>
        </w:rPr>
        <w:t>IV</w:t>
      </w:r>
    </w:p>
    <w:p w:rsidR="00FB7AA4" w:rsidRPr="00DA64CB" w:rsidRDefault="00FB7AA4" w:rsidP="00620E08">
      <w:pPr>
        <w:ind w:left="993"/>
        <w:rPr>
          <w:rFonts w:ascii="Verdana" w:hAnsi="Verdana" w:cs="Arial"/>
          <w:sz w:val="18"/>
          <w:szCs w:val="18"/>
        </w:rPr>
      </w:pPr>
      <w:r w:rsidRPr="00DA64CB">
        <w:rPr>
          <w:rFonts w:ascii="Verdana" w:hAnsi="Verdana" w:cs="Arial"/>
          <w:sz w:val="18"/>
          <w:szCs w:val="18"/>
        </w:rPr>
        <w:t>Trimestre</w:t>
      </w: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t>:</w:t>
      </w:r>
      <w:r w:rsidR="006F6DC7">
        <w:rPr>
          <w:rFonts w:ascii="Verdana" w:hAnsi="Verdana" w:cs="Arial"/>
          <w:sz w:val="18"/>
          <w:szCs w:val="18"/>
        </w:rPr>
        <w:tab/>
      </w:r>
      <w:r w:rsidRPr="00DA64CB">
        <w:rPr>
          <w:rFonts w:ascii="Verdana" w:hAnsi="Verdana" w:cs="Arial"/>
          <w:sz w:val="18"/>
          <w:szCs w:val="18"/>
        </w:rPr>
        <w:t>1200</w:t>
      </w:r>
    </w:p>
    <w:p w:rsidR="00FB7AA4" w:rsidRPr="00DA64CB" w:rsidRDefault="00504967" w:rsidP="00620E08">
      <w:pPr>
        <w:ind w:left="993"/>
        <w:rPr>
          <w:rFonts w:ascii="Verdana" w:hAnsi="Verdana" w:cs="Arial"/>
          <w:sz w:val="18"/>
          <w:szCs w:val="18"/>
        </w:rPr>
      </w:pPr>
      <w:r w:rsidRPr="00DA64CB">
        <w:rPr>
          <w:rFonts w:ascii="Verdana" w:hAnsi="Verdana" w:cs="Arial"/>
          <w:sz w:val="18"/>
          <w:szCs w:val="18"/>
        </w:rPr>
        <w:t>Responsable</w:t>
      </w:r>
      <w:r w:rsidRPr="00DA64CB">
        <w:rPr>
          <w:rFonts w:ascii="Verdana" w:hAnsi="Verdana" w:cs="Arial"/>
          <w:sz w:val="18"/>
          <w:szCs w:val="18"/>
        </w:rPr>
        <w:tab/>
      </w:r>
      <w:r w:rsidRPr="00DA64CB">
        <w:rPr>
          <w:rFonts w:ascii="Verdana" w:hAnsi="Verdana" w:cs="Arial"/>
          <w:sz w:val="18"/>
          <w:szCs w:val="18"/>
        </w:rPr>
        <w:tab/>
        <w:t>:</w:t>
      </w:r>
      <w:r w:rsidR="006F6DC7">
        <w:rPr>
          <w:rFonts w:ascii="Verdana" w:hAnsi="Verdana" w:cs="Arial"/>
          <w:sz w:val="18"/>
          <w:szCs w:val="18"/>
        </w:rPr>
        <w:tab/>
      </w:r>
      <w:r w:rsidR="00FB7AA4" w:rsidRPr="00DA64CB">
        <w:rPr>
          <w:rFonts w:ascii="Verdana" w:hAnsi="Verdana" w:cs="Arial"/>
          <w:sz w:val="18"/>
          <w:szCs w:val="18"/>
        </w:rPr>
        <w:t>Psicólogos Hospital</w:t>
      </w:r>
      <w:r w:rsidRPr="00DA64CB">
        <w:rPr>
          <w:rFonts w:ascii="Verdana" w:hAnsi="Verdana" w:cs="Arial"/>
          <w:sz w:val="18"/>
          <w:szCs w:val="18"/>
        </w:rPr>
        <w:t xml:space="preserve"> Universitario</w:t>
      </w:r>
    </w:p>
    <w:p w:rsidR="00E212BB" w:rsidRPr="00DA64CB" w:rsidRDefault="00FB7AA4" w:rsidP="005B4A99">
      <w:pPr>
        <w:ind w:left="993"/>
        <w:rPr>
          <w:rFonts w:ascii="Verdana" w:hAnsi="Verdana"/>
          <w:sz w:val="18"/>
          <w:szCs w:val="18"/>
        </w:rPr>
      </w:pPr>
      <w:r w:rsidRPr="00DA64CB">
        <w:rPr>
          <w:rFonts w:ascii="Verdana" w:hAnsi="Verdana" w:cs="Arial"/>
          <w:sz w:val="18"/>
          <w:szCs w:val="18"/>
        </w:rPr>
        <w:t>Indicador</w:t>
      </w:r>
      <w:r w:rsidRPr="00DA64CB">
        <w:rPr>
          <w:rFonts w:ascii="Verdana" w:hAnsi="Verdana" w:cs="Arial"/>
          <w:sz w:val="18"/>
          <w:szCs w:val="18"/>
        </w:rPr>
        <w:tab/>
      </w:r>
      <w:r w:rsidRPr="00DA64CB">
        <w:rPr>
          <w:rFonts w:ascii="Verdana" w:hAnsi="Verdana" w:cs="Arial"/>
          <w:sz w:val="18"/>
          <w:szCs w:val="18"/>
        </w:rPr>
        <w:tab/>
      </w:r>
      <w:r w:rsidRPr="00DA64CB">
        <w:rPr>
          <w:rFonts w:ascii="Verdana" w:hAnsi="Verdana" w:cs="Arial"/>
          <w:sz w:val="18"/>
          <w:szCs w:val="18"/>
        </w:rPr>
        <w:tab/>
        <w:t>:</w:t>
      </w:r>
      <w:r w:rsidR="006F6DC7">
        <w:rPr>
          <w:rFonts w:ascii="Verdana" w:hAnsi="Verdana" w:cs="Arial"/>
          <w:sz w:val="18"/>
          <w:szCs w:val="18"/>
        </w:rPr>
        <w:tab/>
      </w:r>
      <w:r w:rsidRPr="00DA64CB">
        <w:rPr>
          <w:rFonts w:ascii="Verdana" w:hAnsi="Verdana" w:cs="Arial"/>
          <w:sz w:val="18"/>
          <w:szCs w:val="18"/>
        </w:rPr>
        <w:t>Alumnos desaprobados con más de 3</w:t>
      </w:r>
      <w:r w:rsidR="006F6DC7">
        <w:rPr>
          <w:rFonts w:ascii="Verdana" w:hAnsi="Verdana" w:cs="Arial"/>
          <w:sz w:val="18"/>
          <w:szCs w:val="18"/>
        </w:rPr>
        <w:t xml:space="preserve"> </w:t>
      </w:r>
      <w:r w:rsidRPr="00DA64CB">
        <w:rPr>
          <w:rFonts w:ascii="Verdana" w:hAnsi="Verdana" w:cs="Arial"/>
          <w:sz w:val="18"/>
          <w:szCs w:val="18"/>
        </w:rPr>
        <w:t>Cursos.</w:t>
      </w:r>
    </w:p>
    <w:sectPr w:rsidR="00E212BB" w:rsidRPr="00DA64CB" w:rsidSect="00F444A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851" w:left="1418" w:header="680" w:footer="680" w:gutter="0"/>
      <w:pgNumType w:start="30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983" w:rsidRDefault="00540983" w:rsidP="005B4A99">
      <w:r>
        <w:separator/>
      </w:r>
    </w:p>
  </w:endnote>
  <w:endnote w:type="continuationSeparator" w:id="1">
    <w:p w:rsidR="00540983" w:rsidRDefault="00540983" w:rsidP="005B4A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A9" w:rsidRDefault="00F444A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258"/>
      <w:docPartObj>
        <w:docPartGallery w:val="Page Numbers (Bottom of Page)"/>
        <w:docPartUnique/>
      </w:docPartObj>
    </w:sdtPr>
    <w:sdtEndPr>
      <w:rPr>
        <w:rFonts w:ascii="Verdana" w:hAnsi="Verdana"/>
        <w:sz w:val="16"/>
        <w:szCs w:val="16"/>
      </w:rPr>
    </w:sdtEndPr>
    <w:sdtContent>
      <w:p w:rsidR="00F444A9" w:rsidRPr="00F444A9" w:rsidRDefault="00F444A9">
        <w:pPr>
          <w:pStyle w:val="Piedepgina"/>
          <w:jc w:val="center"/>
          <w:rPr>
            <w:rFonts w:ascii="Verdana" w:hAnsi="Verdana"/>
            <w:sz w:val="16"/>
            <w:szCs w:val="16"/>
          </w:rPr>
        </w:pPr>
        <w:r w:rsidRPr="00F444A9">
          <w:rPr>
            <w:rFonts w:ascii="Verdana" w:hAnsi="Verdana"/>
            <w:sz w:val="16"/>
            <w:szCs w:val="16"/>
          </w:rPr>
          <w:fldChar w:fldCharType="begin"/>
        </w:r>
        <w:r w:rsidRPr="00F444A9">
          <w:rPr>
            <w:rFonts w:ascii="Verdana" w:hAnsi="Verdana"/>
            <w:sz w:val="16"/>
            <w:szCs w:val="16"/>
          </w:rPr>
          <w:instrText xml:space="preserve"> PAGE   \* MERGEFORMAT </w:instrText>
        </w:r>
        <w:r w:rsidRPr="00F444A9">
          <w:rPr>
            <w:rFonts w:ascii="Verdana" w:hAnsi="Verdana"/>
            <w:sz w:val="16"/>
            <w:szCs w:val="16"/>
          </w:rPr>
          <w:fldChar w:fldCharType="separate"/>
        </w:r>
        <w:r>
          <w:rPr>
            <w:rFonts w:ascii="Verdana" w:hAnsi="Verdana"/>
            <w:noProof/>
            <w:sz w:val="16"/>
            <w:szCs w:val="16"/>
          </w:rPr>
          <w:t>302</w:t>
        </w:r>
        <w:r w:rsidRPr="00F444A9">
          <w:rPr>
            <w:rFonts w:ascii="Verdana" w:hAnsi="Verdana"/>
            <w:sz w:val="16"/>
            <w:szCs w:val="16"/>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A9" w:rsidRDefault="00F444A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983" w:rsidRDefault="00540983" w:rsidP="005B4A99">
      <w:r>
        <w:separator/>
      </w:r>
    </w:p>
  </w:footnote>
  <w:footnote w:type="continuationSeparator" w:id="1">
    <w:p w:rsidR="00540983" w:rsidRDefault="00540983" w:rsidP="005B4A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A9" w:rsidRDefault="00F444A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A99" w:rsidRPr="009D0F95" w:rsidRDefault="005B4A99" w:rsidP="005B4A99">
    <w:pPr>
      <w:pStyle w:val="Encabezado"/>
      <w:pBdr>
        <w:bottom w:val="single" w:sz="4" w:space="1" w:color="auto"/>
      </w:pBdr>
      <w:tabs>
        <w:tab w:val="left" w:pos="5245"/>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5B4A99" w:rsidRPr="00690DD8" w:rsidRDefault="005B4A99" w:rsidP="005B4A99">
    <w:pPr>
      <w:pStyle w:val="Encabezado"/>
      <w:pBdr>
        <w:bottom w:val="single" w:sz="4" w:space="1" w:color="auto"/>
      </w:pBdr>
      <w:rPr>
        <w:rFonts w:ascii="Bradley Hand ITC" w:hAnsi="Bradley Hand ITC" w:cs="Kartika"/>
        <w:b/>
        <w:i/>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A9" w:rsidRDefault="00F444A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3406"/>
    <w:multiLevelType w:val="hybridMultilevel"/>
    <w:tmpl w:val="1E6C8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94857"/>
    <w:multiLevelType w:val="hybridMultilevel"/>
    <w:tmpl w:val="09904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7138A5"/>
    <w:multiLevelType w:val="hybridMultilevel"/>
    <w:tmpl w:val="C6F068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2456FA4"/>
    <w:multiLevelType w:val="hybridMultilevel"/>
    <w:tmpl w:val="89E8F7AA"/>
    <w:lvl w:ilvl="0" w:tplc="0409000F">
      <w:start w:val="1"/>
      <w:numFmt w:val="decimal"/>
      <w:lvlText w:val="%1."/>
      <w:lvlJc w:val="left"/>
      <w:pPr>
        <w:ind w:left="360" w:hanging="360"/>
      </w:pPr>
    </w:lvl>
    <w:lvl w:ilvl="1" w:tplc="0409000F">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C109D5"/>
    <w:multiLevelType w:val="hybridMultilevel"/>
    <w:tmpl w:val="A93616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4361192"/>
    <w:multiLevelType w:val="hybridMultilevel"/>
    <w:tmpl w:val="970C3A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77C18FE"/>
    <w:multiLevelType w:val="hybridMultilevel"/>
    <w:tmpl w:val="11CAD8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390488C"/>
    <w:multiLevelType w:val="hybridMultilevel"/>
    <w:tmpl w:val="2A767E36"/>
    <w:lvl w:ilvl="0" w:tplc="28F807C4">
      <w:start w:val="3"/>
      <w:numFmt w:val="bullet"/>
      <w:lvlText w:val="-"/>
      <w:lvlJc w:val="left"/>
      <w:pPr>
        <w:ind w:left="900" w:hanging="360"/>
      </w:pPr>
      <w:rPr>
        <w:rFonts w:ascii="Arial" w:eastAsia="Times New Roman" w:hAnsi="Arial" w:cs="Arial" w:hint="default"/>
      </w:rPr>
    </w:lvl>
    <w:lvl w:ilvl="1" w:tplc="280A0003" w:tentative="1">
      <w:start w:val="1"/>
      <w:numFmt w:val="bullet"/>
      <w:lvlText w:val="o"/>
      <w:lvlJc w:val="left"/>
      <w:pPr>
        <w:ind w:left="1620" w:hanging="360"/>
      </w:pPr>
      <w:rPr>
        <w:rFonts w:ascii="Courier New" w:hAnsi="Courier New" w:cs="Courier New" w:hint="default"/>
      </w:rPr>
    </w:lvl>
    <w:lvl w:ilvl="2" w:tplc="280A0005" w:tentative="1">
      <w:start w:val="1"/>
      <w:numFmt w:val="bullet"/>
      <w:lvlText w:val=""/>
      <w:lvlJc w:val="left"/>
      <w:pPr>
        <w:ind w:left="2340" w:hanging="360"/>
      </w:pPr>
      <w:rPr>
        <w:rFonts w:ascii="Wingdings" w:hAnsi="Wingdings" w:hint="default"/>
      </w:rPr>
    </w:lvl>
    <w:lvl w:ilvl="3" w:tplc="280A0001" w:tentative="1">
      <w:start w:val="1"/>
      <w:numFmt w:val="bullet"/>
      <w:lvlText w:val=""/>
      <w:lvlJc w:val="left"/>
      <w:pPr>
        <w:ind w:left="3060" w:hanging="360"/>
      </w:pPr>
      <w:rPr>
        <w:rFonts w:ascii="Symbol" w:hAnsi="Symbol" w:hint="default"/>
      </w:rPr>
    </w:lvl>
    <w:lvl w:ilvl="4" w:tplc="280A0003" w:tentative="1">
      <w:start w:val="1"/>
      <w:numFmt w:val="bullet"/>
      <w:lvlText w:val="o"/>
      <w:lvlJc w:val="left"/>
      <w:pPr>
        <w:ind w:left="3780" w:hanging="360"/>
      </w:pPr>
      <w:rPr>
        <w:rFonts w:ascii="Courier New" w:hAnsi="Courier New" w:cs="Courier New" w:hint="default"/>
      </w:rPr>
    </w:lvl>
    <w:lvl w:ilvl="5" w:tplc="280A0005" w:tentative="1">
      <w:start w:val="1"/>
      <w:numFmt w:val="bullet"/>
      <w:lvlText w:val=""/>
      <w:lvlJc w:val="left"/>
      <w:pPr>
        <w:ind w:left="4500" w:hanging="360"/>
      </w:pPr>
      <w:rPr>
        <w:rFonts w:ascii="Wingdings" w:hAnsi="Wingdings" w:hint="default"/>
      </w:rPr>
    </w:lvl>
    <w:lvl w:ilvl="6" w:tplc="280A0001" w:tentative="1">
      <w:start w:val="1"/>
      <w:numFmt w:val="bullet"/>
      <w:lvlText w:val=""/>
      <w:lvlJc w:val="left"/>
      <w:pPr>
        <w:ind w:left="5220" w:hanging="360"/>
      </w:pPr>
      <w:rPr>
        <w:rFonts w:ascii="Symbol" w:hAnsi="Symbol" w:hint="default"/>
      </w:rPr>
    </w:lvl>
    <w:lvl w:ilvl="7" w:tplc="280A0003" w:tentative="1">
      <w:start w:val="1"/>
      <w:numFmt w:val="bullet"/>
      <w:lvlText w:val="o"/>
      <w:lvlJc w:val="left"/>
      <w:pPr>
        <w:ind w:left="5940" w:hanging="360"/>
      </w:pPr>
      <w:rPr>
        <w:rFonts w:ascii="Courier New" w:hAnsi="Courier New" w:cs="Courier New" w:hint="default"/>
      </w:rPr>
    </w:lvl>
    <w:lvl w:ilvl="8" w:tplc="280A0005" w:tentative="1">
      <w:start w:val="1"/>
      <w:numFmt w:val="bullet"/>
      <w:lvlText w:val=""/>
      <w:lvlJc w:val="left"/>
      <w:pPr>
        <w:ind w:left="6660" w:hanging="360"/>
      </w:pPr>
      <w:rPr>
        <w:rFonts w:ascii="Wingdings" w:hAnsi="Wingdings" w:hint="default"/>
      </w:rPr>
    </w:lvl>
  </w:abstractNum>
  <w:num w:numId="1">
    <w:abstractNumId w:val="7"/>
  </w:num>
  <w:num w:numId="2">
    <w:abstractNumId w:val="5"/>
  </w:num>
  <w:num w:numId="3">
    <w:abstractNumId w:val="4"/>
  </w:num>
  <w:num w:numId="4">
    <w:abstractNumId w:val="2"/>
  </w:num>
  <w:num w:numId="5">
    <w:abstractNumId w:val="6"/>
  </w:num>
  <w:num w:numId="6">
    <w:abstractNumId w:val="1"/>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E212BB"/>
    <w:rsid w:val="000456C3"/>
    <w:rsid w:val="00073AF5"/>
    <w:rsid w:val="000E2C37"/>
    <w:rsid w:val="001012C3"/>
    <w:rsid w:val="001B7221"/>
    <w:rsid w:val="001D668A"/>
    <w:rsid w:val="00207544"/>
    <w:rsid w:val="00217186"/>
    <w:rsid w:val="00252E13"/>
    <w:rsid w:val="002A64C1"/>
    <w:rsid w:val="003204C2"/>
    <w:rsid w:val="003217A7"/>
    <w:rsid w:val="003425C7"/>
    <w:rsid w:val="00347568"/>
    <w:rsid w:val="00361AD5"/>
    <w:rsid w:val="0041531C"/>
    <w:rsid w:val="004208C3"/>
    <w:rsid w:val="004570B9"/>
    <w:rsid w:val="004A6EC4"/>
    <w:rsid w:val="00504967"/>
    <w:rsid w:val="00522AFA"/>
    <w:rsid w:val="00530ED4"/>
    <w:rsid w:val="00540983"/>
    <w:rsid w:val="005459D2"/>
    <w:rsid w:val="005B4A99"/>
    <w:rsid w:val="005C5B03"/>
    <w:rsid w:val="005C6E3C"/>
    <w:rsid w:val="005E7734"/>
    <w:rsid w:val="005F68F8"/>
    <w:rsid w:val="00620E08"/>
    <w:rsid w:val="00690829"/>
    <w:rsid w:val="006A07F9"/>
    <w:rsid w:val="006D5BB8"/>
    <w:rsid w:val="006E609B"/>
    <w:rsid w:val="006F6DC7"/>
    <w:rsid w:val="007B349D"/>
    <w:rsid w:val="00802E27"/>
    <w:rsid w:val="00812B09"/>
    <w:rsid w:val="00814726"/>
    <w:rsid w:val="0081531B"/>
    <w:rsid w:val="008C15CE"/>
    <w:rsid w:val="00901FCF"/>
    <w:rsid w:val="009032C8"/>
    <w:rsid w:val="00964ACD"/>
    <w:rsid w:val="009D6C0A"/>
    <w:rsid w:val="00A0186E"/>
    <w:rsid w:val="00A44437"/>
    <w:rsid w:val="00A87708"/>
    <w:rsid w:val="00A95D58"/>
    <w:rsid w:val="00AA32FA"/>
    <w:rsid w:val="00AD66F6"/>
    <w:rsid w:val="00B84E5B"/>
    <w:rsid w:val="00BE0696"/>
    <w:rsid w:val="00C16785"/>
    <w:rsid w:val="00C20555"/>
    <w:rsid w:val="00C27063"/>
    <w:rsid w:val="00C54367"/>
    <w:rsid w:val="00C67309"/>
    <w:rsid w:val="00CF10C1"/>
    <w:rsid w:val="00D2262A"/>
    <w:rsid w:val="00D22F8E"/>
    <w:rsid w:val="00D26E93"/>
    <w:rsid w:val="00D7470F"/>
    <w:rsid w:val="00DA64CB"/>
    <w:rsid w:val="00E212BB"/>
    <w:rsid w:val="00E732C7"/>
    <w:rsid w:val="00EC19C3"/>
    <w:rsid w:val="00ED2432"/>
    <w:rsid w:val="00ED7145"/>
    <w:rsid w:val="00F24739"/>
    <w:rsid w:val="00F444A9"/>
    <w:rsid w:val="00F61824"/>
    <w:rsid w:val="00FA5D0C"/>
    <w:rsid w:val="00FB7A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2BB"/>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4437"/>
    <w:pPr>
      <w:ind w:left="720"/>
      <w:contextualSpacing/>
    </w:pPr>
  </w:style>
  <w:style w:type="paragraph" w:styleId="Encabezado">
    <w:name w:val="header"/>
    <w:basedOn w:val="Normal"/>
    <w:link w:val="EncabezadoCar"/>
    <w:uiPriority w:val="99"/>
    <w:unhideWhenUsed/>
    <w:rsid w:val="005B4A99"/>
    <w:pPr>
      <w:tabs>
        <w:tab w:val="center" w:pos="4419"/>
        <w:tab w:val="right" w:pos="8838"/>
      </w:tabs>
    </w:pPr>
  </w:style>
  <w:style w:type="character" w:customStyle="1" w:styleId="EncabezadoCar">
    <w:name w:val="Encabezado Car"/>
    <w:basedOn w:val="Fuentedeprrafopredeter"/>
    <w:link w:val="Encabezado"/>
    <w:uiPriority w:val="99"/>
    <w:rsid w:val="005B4A99"/>
    <w:rPr>
      <w:rFonts w:ascii="Times New Roman" w:eastAsia="Times New Roman" w:hAnsi="Times New Roman"/>
      <w:sz w:val="24"/>
      <w:szCs w:val="24"/>
      <w:lang w:val="es-ES" w:eastAsia="es-ES"/>
    </w:rPr>
  </w:style>
  <w:style w:type="paragraph" w:styleId="Piedepgina">
    <w:name w:val="footer"/>
    <w:basedOn w:val="Normal"/>
    <w:link w:val="PiedepginaCar"/>
    <w:uiPriority w:val="99"/>
    <w:unhideWhenUsed/>
    <w:rsid w:val="005B4A99"/>
    <w:pPr>
      <w:tabs>
        <w:tab w:val="center" w:pos="4419"/>
        <w:tab w:val="right" w:pos="8838"/>
      </w:tabs>
    </w:pPr>
  </w:style>
  <w:style w:type="character" w:customStyle="1" w:styleId="PiedepginaCar">
    <w:name w:val="Pie de página Car"/>
    <w:basedOn w:val="Fuentedeprrafopredeter"/>
    <w:link w:val="Piedepgina"/>
    <w:uiPriority w:val="99"/>
    <w:rsid w:val="005B4A99"/>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3EAE4-9F3B-4E99-9649-883E625B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2617</Words>
  <Characters>14923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OCBU-UNP</Company>
  <LinksUpToDate>false</LinksUpToDate>
  <CharactersWithSpaces>17505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jcastillom</dc:creator>
  <cp:lastModifiedBy>Jesus Perez Reátegui</cp:lastModifiedBy>
  <cp:revision>31</cp:revision>
  <dcterms:created xsi:type="dcterms:W3CDTF">2012-07-23T17:00:00Z</dcterms:created>
  <dcterms:modified xsi:type="dcterms:W3CDTF">2012-11-30T18:54:00Z</dcterms:modified>
</cp:coreProperties>
</file>